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464F1" w14:textId="77777777" w:rsidR="00202847" w:rsidRPr="00202847" w:rsidRDefault="00202847" w:rsidP="00DB54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847">
        <w:rPr>
          <w:rFonts w:ascii="Times New Roman" w:hAnsi="Times New Roman" w:cs="Times New Roman"/>
          <w:b/>
          <w:bCs/>
          <w:sz w:val="24"/>
          <w:szCs w:val="24"/>
        </w:rPr>
        <w:t>APPENDICES</w:t>
      </w:r>
    </w:p>
    <w:p w14:paraId="54D16CF5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47">
        <w:rPr>
          <w:rFonts w:ascii="Times New Roman" w:hAnsi="Times New Roman" w:cs="Times New Roman"/>
          <w:b/>
          <w:bCs/>
          <w:sz w:val="24"/>
          <w:szCs w:val="24"/>
        </w:rPr>
        <w:t>APPENDIX A: SUPPLEMENTARY TABLES - AREA, YIELD, AND PRODUCTION TRENDS</w:t>
      </w:r>
    </w:p>
    <w:p w14:paraId="014DD311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47">
        <w:rPr>
          <w:rFonts w:ascii="Times New Roman" w:hAnsi="Times New Roman" w:cs="Times New Roman"/>
          <w:sz w:val="24"/>
          <w:szCs w:val="24"/>
        </w:rPr>
        <w:t>Table A1. Development of Area, Yield, and Production for Tomato and Potato Crops in Egypt (2000–2025)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3"/>
        <w:gridCol w:w="1768"/>
        <w:gridCol w:w="958"/>
        <w:gridCol w:w="1614"/>
        <w:gridCol w:w="1635"/>
        <w:gridCol w:w="958"/>
        <w:gridCol w:w="1614"/>
      </w:tblGrid>
      <w:tr w:rsidR="00202847" w:rsidRPr="00202847" w14:paraId="38C01677" w14:textId="77777777" w:rsidTr="00202847">
        <w:tc>
          <w:tcPr>
            <w:tcW w:w="0" w:type="auto"/>
            <w:hideMark/>
          </w:tcPr>
          <w:p w14:paraId="21A6E16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0" w:type="auto"/>
            <w:hideMark/>
          </w:tcPr>
          <w:p w14:paraId="1A222F6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Tomatoes: Area (1000 ha)</w:t>
            </w:r>
          </w:p>
        </w:tc>
        <w:tc>
          <w:tcPr>
            <w:tcW w:w="0" w:type="auto"/>
            <w:hideMark/>
          </w:tcPr>
          <w:p w14:paraId="2C81082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Yield (t/ha)</w:t>
            </w:r>
          </w:p>
        </w:tc>
        <w:tc>
          <w:tcPr>
            <w:tcW w:w="0" w:type="auto"/>
            <w:hideMark/>
          </w:tcPr>
          <w:p w14:paraId="6D2282D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Production (1000 t)</w:t>
            </w:r>
          </w:p>
        </w:tc>
        <w:tc>
          <w:tcPr>
            <w:tcW w:w="0" w:type="auto"/>
            <w:hideMark/>
          </w:tcPr>
          <w:p w14:paraId="6001686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Potatoes: Area (1000 ha)</w:t>
            </w:r>
          </w:p>
        </w:tc>
        <w:tc>
          <w:tcPr>
            <w:tcW w:w="0" w:type="auto"/>
            <w:hideMark/>
          </w:tcPr>
          <w:p w14:paraId="310FED6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Yield (t/ha)</w:t>
            </w:r>
          </w:p>
        </w:tc>
        <w:tc>
          <w:tcPr>
            <w:tcW w:w="0" w:type="auto"/>
            <w:hideMark/>
          </w:tcPr>
          <w:p w14:paraId="4B1326B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Production (1000 t)</w:t>
            </w:r>
          </w:p>
        </w:tc>
      </w:tr>
      <w:tr w:rsidR="00202847" w:rsidRPr="00202847" w14:paraId="19AE80F4" w14:textId="77777777" w:rsidTr="00202847">
        <w:tc>
          <w:tcPr>
            <w:tcW w:w="0" w:type="auto"/>
            <w:hideMark/>
          </w:tcPr>
          <w:p w14:paraId="3C2A959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48BAA5B1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465.1</w:t>
            </w:r>
          </w:p>
        </w:tc>
        <w:tc>
          <w:tcPr>
            <w:tcW w:w="0" w:type="auto"/>
            <w:hideMark/>
          </w:tcPr>
          <w:p w14:paraId="3B73423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14.59</w:t>
            </w:r>
          </w:p>
        </w:tc>
        <w:tc>
          <w:tcPr>
            <w:tcW w:w="0" w:type="auto"/>
            <w:hideMark/>
          </w:tcPr>
          <w:p w14:paraId="4FC09D7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6,785.8</w:t>
            </w:r>
          </w:p>
        </w:tc>
        <w:tc>
          <w:tcPr>
            <w:tcW w:w="0" w:type="auto"/>
            <w:hideMark/>
          </w:tcPr>
          <w:p w14:paraId="2B6685E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178.5</w:t>
            </w:r>
          </w:p>
        </w:tc>
        <w:tc>
          <w:tcPr>
            <w:tcW w:w="0" w:type="auto"/>
            <w:hideMark/>
          </w:tcPr>
          <w:p w14:paraId="172B98F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9.91</w:t>
            </w:r>
          </w:p>
        </w:tc>
        <w:tc>
          <w:tcPr>
            <w:tcW w:w="0" w:type="auto"/>
            <w:hideMark/>
          </w:tcPr>
          <w:p w14:paraId="7E979EA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1,768.9</w:t>
            </w:r>
          </w:p>
        </w:tc>
      </w:tr>
      <w:tr w:rsidR="00202847" w:rsidRPr="00202847" w14:paraId="6770A369" w14:textId="77777777" w:rsidTr="00202847">
        <w:tc>
          <w:tcPr>
            <w:tcW w:w="0" w:type="auto"/>
            <w:hideMark/>
          </w:tcPr>
          <w:p w14:paraId="5695D61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0" w:type="auto"/>
            <w:hideMark/>
          </w:tcPr>
          <w:p w14:paraId="4D43658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430.1</w:t>
            </w:r>
          </w:p>
        </w:tc>
        <w:tc>
          <w:tcPr>
            <w:tcW w:w="0" w:type="auto"/>
            <w:hideMark/>
          </w:tcPr>
          <w:p w14:paraId="2D9AF43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14.71</w:t>
            </w:r>
          </w:p>
        </w:tc>
        <w:tc>
          <w:tcPr>
            <w:tcW w:w="0" w:type="auto"/>
            <w:hideMark/>
          </w:tcPr>
          <w:p w14:paraId="2C96B0DA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6,326.8</w:t>
            </w:r>
          </w:p>
        </w:tc>
        <w:tc>
          <w:tcPr>
            <w:tcW w:w="0" w:type="auto"/>
            <w:hideMark/>
          </w:tcPr>
          <w:p w14:paraId="2C0B65C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189.7</w:t>
            </w:r>
          </w:p>
        </w:tc>
        <w:tc>
          <w:tcPr>
            <w:tcW w:w="0" w:type="auto"/>
            <w:hideMark/>
          </w:tcPr>
          <w:p w14:paraId="4C4B465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0" w:type="auto"/>
            <w:hideMark/>
          </w:tcPr>
          <w:p w14:paraId="7ED5B43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1,897.0</w:t>
            </w:r>
          </w:p>
        </w:tc>
      </w:tr>
      <w:tr w:rsidR="00202847" w:rsidRPr="00202847" w14:paraId="75340BED" w14:textId="77777777" w:rsidTr="00202847">
        <w:tc>
          <w:tcPr>
            <w:tcW w:w="0" w:type="auto"/>
            <w:hideMark/>
          </w:tcPr>
          <w:p w14:paraId="6739DAC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0" w:type="auto"/>
            <w:hideMark/>
          </w:tcPr>
          <w:p w14:paraId="318A996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454.9</w:t>
            </w:r>
          </w:p>
        </w:tc>
        <w:tc>
          <w:tcPr>
            <w:tcW w:w="0" w:type="auto"/>
            <w:hideMark/>
          </w:tcPr>
          <w:p w14:paraId="2D2CA69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14.90</w:t>
            </w:r>
          </w:p>
        </w:tc>
        <w:tc>
          <w:tcPr>
            <w:tcW w:w="0" w:type="auto"/>
            <w:hideMark/>
          </w:tcPr>
          <w:p w14:paraId="2500C1D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6,778.0</w:t>
            </w:r>
          </w:p>
        </w:tc>
        <w:tc>
          <w:tcPr>
            <w:tcW w:w="0" w:type="auto"/>
            <w:hideMark/>
          </w:tcPr>
          <w:p w14:paraId="2918D854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196.5</w:t>
            </w:r>
          </w:p>
        </w:tc>
        <w:tc>
          <w:tcPr>
            <w:tcW w:w="0" w:type="auto"/>
            <w:hideMark/>
          </w:tcPr>
          <w:p w14:paraId="392FE11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0" w:type="auto"/>
            <w:hideMark/>
          </w:tcPr>
          <w:p w14:paraId="7CDAE94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1,984.7</w:t>
            </w:r>
          </w:p>
        </w:tc>
      </w:tr>
      <w:tr w:rsidR="00202847" w:rsidRPr="00202847" w14:paraId="6E7FFFB8" w14:textId="77777777" w:rsidTr="00202847">
        <w:tc>
          <w:tcPr>
            <w:tcW w:w="0" w:type="auto"/>
            <w:hideMark/>
          </w:tcPr>
          <w:p w14:paraId="68BA79B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0" w:type="auto"/>
            <w:hideMark/>
          </w:tcPr>
          <w:p w14:paraId="54DC034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459.3</w:t>
            </w:r>
          </w:p>
        </w:tc>
        <w:tc>
          <w:tcPr>
            <w:tcW w:w="0" w:type="auto"/>
            <w:hideMark/>
          </w:tcPr>
          <w:p w14:paraId="17766B3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15.55</w:t>
            </w:r>
          </w:p>
        </w:tc>
        <w:tc>
          <w:tcPr>
            <w:tcW w:w="0" w:type="auto"/>
            <w:hideMark/>
          </w:tcPr>
          <w:p w14:paraId="34FB440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7,142.1</w:t>
            </w:r>
          </w:p>
        </w:tc>
        <w:tc>
          <w:tcPr>
            <w:tcW w:w="0" w:type="auto"/>
            <w:hideMark/>
          </w:tcPr>
          <w:p w14:paraId="266E1C8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197.2</w:t>
            </w:r>
          </w:p>
        </w:tc>
        <w:tc>
          <w:tcPr>
            <w:tcW w:w="0" w:type="auto"/>
            <w:hideMark/>
          </w:tcPr>
          <w:p w14:paraId="694972A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0" w:type="auto"/>
            <w:hideMark/>
          </w:tcPr>
          <w:p w14:paraId="41BF99E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2,031.2</w:t>
            </w:r>
          </w:p>
        </w:tc>
      </w:tr>
      <w:tr w:rsidR="00202847" w:rsidRPr="00202847" w14:paraId="62E8D84B" w14:textId="77777777" w:rsidTr="00202847">
        <w:tc>
          <w:tcPr>
            <w:tcW w:w="0" w:type="auto"/>
            <w:hideMark/>
          </w:tcPr>
          <w:p w14:paraId="3F8216A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0" w:type="auto"/>
            <w:hideMark/>
          </w:tcPr>
          <w:p w14:paraId="7CABD23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464.5</w:t>
            </w:r>
          </w:p>
        </w:tc>
        <w:tc>
          <w:tcPr>
            <w:tcW w:w="0" w:type="auto"/>
            <w:hideMark/>
          </w:tcPr>
          <w:p w14:paraId="66AC881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</w:tc>
        <w:tc>
          <w:tcPr>
            <w:tcW w:w="0" w:type="auto"/>
            <w:hideMark/>
          </w:tcPr>
          <w:p w14:paraId="03EE650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7,641.0</w:t>
            </w:r>
          </w:p>
        </w:tc>
        <w:tc>
          <w:tcPr>
            <w:tcW w:w="0" w:type="auto"/>
            <w:hideMark/>
          </w:tcPr>
          <w:p w14:paraId="6BA682A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247.9</w:t>
            </w:r>
          </w:p>
        </w:tc>
        <w:tc>
          <w:tcPr>
            <w:tcW w:w="0" w:type="auto"/>
            <w:hideMark/>
          </w:tcPr>
          <w:p w14:paraId="6DEE201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0" w:type="auto"/>
            <w:hideMark/>
          </w:tcPr>
          <w:p w14:paraId="63522F2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2,553.4</w:t>
            </w:r>
          </w:p>
        </w:tc>
      </w:tr>
      <w:tr w:rsidR="00202847" w:rsidRPr="00202847" w14:paraId="10F3500F" w14:textId="77777777" w:rsidTr="00202847">
        <w:tc>
          <w:tcPr>
            <w:tcW w:w="0" w:type="auto"/>
            <w:hideMark/>
          </w:tcPr>
          <w:p w14:paraId="19BE944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0" w:type="auto"/>
            <w:hideMark/>
          </w:tcPr>
          <w:p w14:paraId="3F4A67B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464.1</w:t>
            </w:r>
          </w:p>
        </w:tc>
        <w:tc>
          <w:tcPr>
            <w:tcW w:w="0" w:type="auto"/>
            <w:hideMark/>
          </w:tcPr>
          <w:p w14:paraId="247AAD9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16.38</w:t>
            </w:r>
          </w:p>
        </w:tc>
        <w:tc>
          <w:tcPr>
            <w:tcW w:w="0" w:type="auto"/>
            <w:hideMark/>
          </w:tcPr>
          <w:p w14:paraId="1162D50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7,602.0</w:t>
            </w:r>
          </w:p>
        </w:tc>
        <w:tc>
          <w:tcPr>
            <w:tcW w:w="0" w:type="auto"/>
            <w:hideMark/>
          </w:tcPr>
          <w:p w14:paraId="1793061F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300.5</w:t>
            </w:r>
          </w:p>
        </w:tc>
        <w:tc>
          <w:tcPr>
            <w:tcW w:w="0" w:type="auto"/>
            <w:hideMark/>
          </w:tcPr>
          <w:p w14:paraId="7E5E9CEA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0" w:type="auto"/>
            <w:hideMark/>
          </w:tcPr>
          <w:p w14:paraId="0EB6AC0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3,155.3</w:t>
            </w:r>
          </w:p>
        </w:tc>
      </w:tr>
      <w:tr w:rsidR="00202847" w:rsidRPr="00202847" w14:paraId="0A9EAAC6" w14:textId="77777777" w:rsidTr="00202847">
        <w:tc>
          <w:tcPr>
            <w:tcW w:w="0" w:type="auto"/>
            <w:hideMark/>
          </w:tcPr>
          <w:p w14:paraId="6153010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0" w:type="auto"/>
            <w:hideMark/>
          </w:tcPr>
          <w:p w14:paraId="485C3301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523.8</w:t>
            </w:r>
          </w:p>
        </w:tc>
        <w:tc>
          <w:tcPr>
            <w:tcW w:w="0" w:type="auto"/>
            <w:hideMark/>
          </w:tcPr>
          <w:p w14:paraId="141D7AB1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16.37</w:t>
            </w:r>
          </w:p>
        </w:tc>
        <w:tc>
          <w:tcPr>
            <w:tcW w:w="0" w:type="auto"/>
            <w:hideMark/>
          </w:tcPr>
          <w:p w14:paraId="49F89D2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8,574.6</w:t>
            </w:r>
          </w:p>
        </w:tc>
        <w:tc>
          <w:tcPr>
            <w:tcW w:w="0" w:type="auto"/>
            <w:hideMark/>
          </w:tcPr>
          <w:p w14:paraId="61B204F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220.1</w:t>
            </w:r>
          </w:p>
        </w:tc>
        <w:tc>
          <w:tcPr>
            <w:tcW w:w="0" w:type="auto"/>
            <w:hideMark/>
          </w:tcPr>
          <w:p w14:paraId="05752DC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0" w:type="auto"/>
            <w:hideMark/>
          </w:tcPr>
          <w:p w14:paraId="7B691D8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2,311.1</w:t>
            </w:r>
          </w:p>
        </w:tc>
      </w:tr>
      <w:tr w:rsidR="00202847" w:rsidRPr="00202847" w14:paraId="4A553B99" w14:textId="77777777" w:rsidTr="00202847">
        <w:tc>
          <w:tcPr>
            <w:tcW w:w="0" w:type="auto"/>
            <w:hideMark/>
          </w:tcPr>
          <w:p w14:paraId="040A229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0" w:type="auto"/>
            <w:hideMark/>
          </w:tcPr>
          <w:p w14:paraId="13DE626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536.9</w:t>
            </w:r>
          </w:p>
        </w:tc>
        <w:tc>
          <w:tcPr>
            <w:tcW w:w="0" w:type="auto"/>
            <w:hideMark/>
          </w:tcPr>
          <w:p w14:paraId="55712DC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0" w:type="auto"/>
            <w:hideMark/>
          </w:tcPr>
          <w:p w14:paraId="71F625DF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8,638.7</w:t>
            </w:r>
          </w:p>
        </w:tc>
        <w:tc>
          <w:tcPr>
            <w:tcW w:w="0" w:type="auto"/>
            <w:hideMark/>
          </w:tcPr>
          <w:p w14:paraId="0B17E28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256.9</w:t>
            </w:r>
          </w:p>
        </w:tc>
        <w:tc>
          <w:tcPr>
            <w:tcW w:w="0" w:type="auto"/>
            <w:hideMark/>
          </w:tcPr>
          <w:p w14:paraId="2E5970D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10.74</w:t>
            </w:r>
          </w:p>
        </w:tc>
        <w:tc>
          <w:tcPr>
            <w:tcW w:w="0" w:type="auto"/>
            <w:hideMark/>
          </w:tcPr>
          <w:p w14:paraId="384BADBF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2,759.1</w:t>
            </w:r>
          </w:p>
        </w:tc>
      </w:tr>
      <w:tr w:rsidR="00202847" w:rsidRPr="00202847" w14:paraId="09A7541C" w14:textId="77777777" w:rsidTr="00202847">
        <w:tc>
          <w:tcPr>
            <w:tcW w:w="0" w:type="auto"/>
            <w:hideMark/>
          </w:tcPr>
          <w:p w14:paraId="42DC33C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0" w:type="auto"/>
            <w:hideMark/>
          </w:tcPr>
          <w:p w14:paraId="14BC037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571.6</w:t>
            </w:r>
          </w:p>
        </w:tc>
        <w:tc>
          <w:tcPr>
            <w:tcW w:w="0" w:type="auto"/>
            <w:hideMark/>
          </w:tcPr>
          <w:p w14:paraId="0BDC898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0" w:type="auto"/>
            <w:hideMark/>
          </w:tcPr>
          <w:p w14:paraId="2693B49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9,202.8</w:t>
            </w:r>
          </w:p>
        </w:tc>
        <w:tc>
          <w:tcPr>
            <w:tcW w:w="0" w:type="auto"/>
            <w:hideMark/>
          </w:tcPr>
          <w:p w14:paraId="0B84BEF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327.3</w:t>
            </w:r>
          </w:p>
        </w:tc>
        <w:tc>
          <w:tcPr>
            <w:tcW w:w="0" w:type="auto"/>
            <w:hideMark/>
          </w:tcPr>
          <w:p w14:paraId="7E9E814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10.90</w:t>
            </w:r>
          </w:p>
        </w:tc>
        <w:tc>
          <w:tcPr>
            <w:tcW w:w="0" w:type="auto"/>
            <w:hideMark/>
          </w:tcPr>
          <w:p w14:paraId="21D1D36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3,567.6</w:t>
            </w:r>
          </w:p>
        </w:tc>
      </w:tr>
      <w:tr w:rsidR="00202847" w:rsidRPr="00202847" w14:paraId="1AC0880F" w14:textId="77777777" w:rsidTr="00202847">
        <w:tc>
          <w:tcPr>
            <w:tcW w:w="0" w:type="auto"/>
            <w:hideMark/>
          </w:tcPr>
          <w:p w14:paraId="7352732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0" w:type="auto"/>
            <w:hideMark/>
          </w:tcPr>
          <w:p w14:paraId="3D18E68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599.4</w:t>
            </w:r>
          </w:p>
        </w:tc>
        <w:tc>
          <w:tcPr>
            <w:tcW w:w="0" w:type="auto"/>
            <w:hideMark/>
          </w:tcPr>
          <w:p w14:paraId="7F51966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17.15</w:t>
            </w:r>
          </w:p>
        </w:tc>
        <w:tc>
          <w:tcPr>
            <w:tcW w:w="0" w:type="auto"/>
            <w:hideMark/>
          </w:tcPr>
          <w:p w14:paraId="7803A57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10,279.7</w:t>
            </w:r>
          </w:p>
        </w:tc>
        <w:tc>
          <w:tcPr>
            <w:tcW w:w="0" w:type="auto"/>
            <w:hideMark/>
          </w:tcPr>
          <w:p w14:paraId="3EEF9AFA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329.6</w:t>
            </w:r>
          </w:p>
        </w:tc>
        <w:tc>
          <w:tcPr>
            <w:tcW w:w="0" w:type="auto"/>
            <w:hideMark/>
          </w:tcPr>
          <w:p w14:paraId="09192D1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0" w:type="auto"/>
            <w:hideMark/>
          </w:tcPr>
          <w:p w14:paraId="25E3445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3,658.6</w:t>
            </w:r>
          </w:p>
        </w:tc>
      </w:tr>
      <w:tr w:rsidR="00202847" w:rsidRPr="00202847" w14:paraId="5BD9EB62" w14:textId="77777777" w:rsidTr="00202847">
        <w:tc>
          <w:tcPr>
            <w:tcW w:w="0" w:type="auto"/>
            <w:hideMark/>
          </w:tcPr>
          <w:p w14:paraId="67305681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0" w:type="auto"/>
            <w:hideMark/>
          </w:tcPr>
          <w:p w14:paraId="44736F6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515.0</w:t>
            </w:r>
          </w:p>
        </w:tc>
        <w:tc>
          <w:tcPr>
            <w:tcW w:w="0" w:type="auto"/>
            <w:hideMark/>
          </w:tcPr>
          <w:p w14:paraId="1B85826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16.59</w:t>
            </w:r>
          </w:p>
        </w:tc>
        <w:tc>
          <w:tcPr>
            <w:tcW w:w="0" w:type="auto"/>
            <w:hideMark/>
          </w:tcPr>
          <w:p w14:paraId="6BE8AE4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8,543.9</w:t>
            </w:r>
          </w:p>
        </w:tc>
        <w:tc>
          <w:tcPr>
            <w:tcW w:w="0" w:type="auto"/>
            <w:hideMark/>
          </w:tcPr>
          <w:p w14:paraId="5872426A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334.5</w:t>
            </w:r>
          </w:p>
        </w:tc>
        <w:tc>
          <w:tcPr>
            <w:tcW w:w="0" w:type="auto"/>
            <w:hideMark/>
          </w:tcPr>
          <w:p w14:paraId="326AC2F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10.89</w:t>
            </w:r>
          </w:p>
        </w:tc>
        <w:tc>
          <w:tcPr>
            <w:tcW w:w="0" w:type="auto"/>
            <w:hideMark/>
          </w:tcPr>
          <w:p w14:paraId="44C5304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3,642.7</w:t>
            </w:r>
          </w:p>
        </w:tc>
      </w:tr>
      <w:tr w:rsidR="00202847" w:rsidRPr="00202847" w14:paraId="76554992" w14:textId="77777777" w:rsidTr="00202847">
        <w:tc>
          <w:tcPr>
            <w:tcW w:w="0" w:type="auto"/>
            <w:hideMark/>
          </w:tcPr>
          <w:p w14:paraId="5227F56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0" w:type="auto"/>
            <w:hideMark/>
          </w:tcPr>
          <w:p w14:paraId="61FE525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505.6</w:t>
            </w:r>
          </w:p>
        </w:tc>
        <w:tc>
          <w:tcPr>
            <w:tcW w:w="0" w:type="auto"/>
            <w:hideMark/>
          </w:tcPr>
          <w:p w14:paraId="74AA09A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0" w:type="auto"/>
            <w:hideMark/>
          </w:tcPr>
          <w:p w14:paraId="3A4240E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8,104.8</w:t>
            </w:r>
          </w:p>
        </w:tc>
        <w:tc>
          <w:tcPr>
            <w:tcW w:w="0" w:type="auto"/>
            <w:hideMark/>
          </w:tcPr>
          <w:p w14:paraId="1AC014D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390.6</w:t>
            </w:r>
          </w:p>
        </w:tc>
        <w:tc>
          <w:tcPr>
            <w:tcW w:w="0" w:type="auto"/>
            <w:hideMark/>
          </w:tcPr>
          <w:p w14:paraId="55ED384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0" w:type="auto"/>
            <w:hideMark/>
          </w:tcPr>
          <w:p w14:paraId="0895CFE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4,339.6</w:t>
            </w:r>
          </w:p>
        </w:tc>
      </w:tr>
      <w:tr w:rsidR="00202847" w:rsidRPr="00202847" w14:paraId="666A2C95" w14:textId="77777777" w:rsidTr="00202847">
        <w:tc>
          <w:tcPr>
            <w:tcW w:w="0" w:type="auto"/>
            <w:hideMark/>
          </w:tcPr>
          <w:p w14:paraId="40F46DE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0" w:type="auto"/>
            <w:hideMark/>
          </w:tcPr>
          <w:p w14:paraId="7C285D1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515.1</w:t>
            </w:r>
          </w:p>
        </w:tc>
        <w:tc>
          <w:tcPr>
            <w:tcW w:w="0" w:type="auto"/>
            <w:hideMark/>
          </w:tcPr>
          <w:p w14:paraId="3387AA4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16.75</w:t>
            </w:r>
          </w:p>
        </w:tc>
        <w:tc>
          <w:tcPr>
            <w:tcW w:w="0" w:type="auto"/>
            <w:hideMark/>
          </w:tcPr>
          <w:p w14:paraId="769C096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8,627.9</w:t>
            </w:r>
          </w:p>
        </w:tc>
        <w:tc>
          <w:tcPr>
            <w:tcW w:w="0" w:type="auto"/>
            <w:hideMark/>
          </w:tcPr>
          <w:p w14:paraId="5B20D92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421.7</w:t>
            </w:r>
          </w:p>
        </w:tc>
        <w:tc>
          <w:tcPr>
            <w:tcW w:w="0" w:type="auto"/>
            <w:hideMark/>
          </w:tcPr>
          <w:p w14:paraId="1637A46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11.28</w:t>
            </w:r>
          </w:p>
        </w:tc>
        <w:tc>
          <w:tcPr>
            <w:tcW w:w="0" w:type="auto"/>
            <w:hideMark/>
          </w:tcPr>
          <w:p w14:paraId="6FA9F6B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4,756.8</w:t>
            </w:r>
          </w:p>
        </w:tc>
      </w:tr>
      <w:tr w:rsidR="00202847" w:rsidRPr="00202847" w14:paraId="177087FE" w14:textId="77777777" w:rsidTr="00202847">
        <w:tc>
          <w:tcPr>
            <w:tcW w:w="0" w:type="auto"/>
            <w:hideMark/>
          </w:tcPr>
          <w:p w14:paraId="123D3E34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0" w:type="auto"/>
            <w:hideMark/>
          </w:tcPr>
          <w:p w14:paraId="5287FDD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488.6</w:t>
            </w:r>
          </w:p>
        </w:tc>
        <w:tc>
          <w:tcPr>
            <w:tcW w:w="0" w:type="auto"/>
            <w:hideMark/>
          </w:tcPr>
          <w:p w14:paraId="4622471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16.97</w:t>
            </w:r>
          </w:p>
        </w:tc>
        <w:tc>
          <w:tcPr>
            <w:tcW w:w="0" w:type="auto"/>
            <w:hideMark/>
          </w:tcPr>
          <w:p w14:paraId="2C0D6431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8,291.5</w:t>
            </w:r>
          </w:p>
        </w:tc>
        <w:tc>
          <w:tcPr>
            <w:tcW w:w="0" w:type="auto"/>
            <w:hideMark/>
          </w:tcPr>
          <w:p w14:paraId="18C97FC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381.2</w:t>
            </w:r>
          </w:p>
        </w:tc>
        <w:tc>
          <w:tcPr>
            <w:tcW w:w="0" w:type="auto"/>
            <w:hideMark/>
          </w:tcPr>
          <w:p w14:paraId="0538805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11.20</w:t>
            </w:r>
          </w:p>
        </w:tc>
        <w:tc>
          <w:tcPr>
            <w:tcW w:w="0" w:type="auto"/>
            <w:hideMark/>
          </w:tcPr>
          <w:p w14:paraId="63A04B2A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4,269.4</w:t>
            </w:r>
          </w:p>
        </w:tc>
      </w:tr>
      <w:tr w:rsidR="00202847" w:rsidRPr="00202847" w14:paraId="70502987" w14:textId="77777777" w:rsidTr="00202847">
        <w:tc>
          <w:tcPr>
            <w:tcW w:w="0" w:type="auto"/>
            <w:hideMark/>
          </w:tcPr>
          <w:p w14:paraId="531DC6C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0" w:type="auto"/>
            <w:hideMark/>
          </w:tcPr>
          <w:p w14:paraId="3860BB2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509.4</w:t>
            </w:r>
          </w:p>
        </w:tc>
        <w:tc>
          <w:tcPr>
            <w:tcW w:w="0" w:type="auto"/>
            <w:hideMark/>
          </w:tcPr>
          <w:p w14:paraId="71F7C93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16.27</w:t>
            </w:r>
          </w:p>
        </w:tc>
        <w:tc>
          <w:tcPr>
            <w:tcW w:w="0" w:type="auto"/>
            <w:hideMark/>
          </w:tcPr>
          <w:p w14:paraId="49EF0FD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8,287.9</w:t>
            </w:r>
          </w:p>
        </w:tc>
        <w:tc>
          <w:tcPr>
            <w:tcW w:w="0" w:type="auto"/>
            <w:hideMark/>
          </w:tcPr>
          <w:p w14:paraId="73402C7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409.4</w:t>
            </w:r>
          </w:p>
        </w:tc>
        <w:tc>
          <w:tcPr>
            <w:tcW w:w="0" w:type="auto"/>
            <w:hideMark/>
          </w:tcPr>
          <w:p w14:paraId="7FF7686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11.26</w:t>
            </w:r>
          </w:p>
        </w:tc>
        <w:tc>
          <w:tcPr>
            <w:tcW w:w="0" w:type="auto"/>
            <w:hideMark/>
          </w:tcPr>
          <w:p w14:paraId="516D7C8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4,609.8</w:t>
            </w:r>
          </w:p>
        </w:tc>
      </w:tr>
      <w:tr w:rsidR="00202847" w:rsidRPr="00202847" w14:paraId="37FB20CC" w14:textId="77777777" w:rsidTr="00202847">
        <w:tc>
          <w:tcPr>
            <w:tcW w:w="0" w:type="auto"/>
            <w:hideMark/>
          </w:tcPr>
          <w:p w14:paraId="4E5606F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0" w:type="auto"/>
            <w:hideMark/>
          </w:tcPr>
          <w:p w14:paraId="55572E4A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468.5</w:t>
            </w:r>
          </w:p>
        </w:tc>
        <w:tc>
          <w:tcPr>
            <w:tcW w:w="0" w:type="auto"/>
            <w:hideMark/>
          </w:tcPr>
          <w:p w14:paraId="0C97BBE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16.52</w:t>
            </w:r>
          </w:p>
        </w:tc>
        <w:tc>
          <w:tcPr>
            <w:tcW w:w="0" w:type="auto"/>
            <w:hideMark/>
          </w:tcPr>
          <w:p w14:paraId="3411544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7,739.6</w:t>
            </w:r>
          </w:p>
        </w:tc>
        <w:tc>
          <w:tcPr>
            <w:tcW w:w="0" w:type="auto"/>
            <w:hideMark/>
          </w:tcPr>
          <w:p w14:paraId="17DB183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437.4</w:t>
            </w:r>
          </w:p>
        </w:tc>
        <w:tc>
          <w:tcPr>
            <w:tcW w:w="0" w:type="auto"/>
            <w:hideMark/>
          </w:tcPr>
          <w:p w14:paraId="4B3BAE9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11.33</w:t>
            </w:r>
          </w:p>
        </w:tc>
        <w:tc>
          <w:tcPr>
            <w:tcW w:w="0" w:type="auto"/>
            <w:hideMark/>
          </w:tcPr>
          <w:p w14:paraId="4BA5F02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4,955.7</w:t>
            </w:r>
          </w:p>
        </w:tc>
      </w:tr>
      <w:tr w:rsidR="00202847" w:rsidRPr="00202847" w14:paraId="624ED243" w14:textId="77777777" w:rsidTr="00202847">
        <w:tc>
          <w:tcPr>
            <w:tcW w:w="0" w:type="auto"/>
            <w:hideMark/>
          </w:tcPr>
          <w:p w14:paraId="38260C0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0" w:type="auto"/>
            <w:hideMark/>
          </w:tcPr>
          <w:p w14:paraId="26A81AD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440.2</w:t>
            </w:r>
          </w:p>
        </w:tc>
        <w:tc>
          <w:tcPr>
            <w:tcW w:w="0" w:type="auto"/>
            <w:hideMark/>
          </w:tcPr>
          <w:p w14:paraId="1A19BF8F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16.63</w:t>
            </w:r>
          </w:p>
        </w:tc>
        <w:tc>
          <w:tcPr>
            <w:tcW w:w="0" w:type="auto"/>
            <w:hideMark/>
          </w:tcPr>
          <w:p w14:paraId="68D69F8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7,320.5</w:t>
            </w:r>
          </w:p>
        </w:tc>
        <w:tc>
          <w:tcPr>
            <w:tcW w:w="0" w:type="auto"/>
            <w:hideMark/>
          </w:tcPr>
          <w:p w14:paraId="0CB3AC7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376.6</w:t>
            </w:r>
          </w:p>
        </w:tc>
        <w:tc>
          <w:tcPr>
            <w:tcW w:w="0" w:type="auto"/>
            <w:hideMark/>
          </w:tcPr>
          <w:p w14:paraId="63EBBBE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10.92</w:t>
            </w:r>
          </w:p>
        </w:tc>
        <w:tc>
          <w:tcPr>
            <w:tcW w:w="0" w:type="auto"/>
            <w:hideMark/>
          </w:tcPr>
          <w:p w14:paraId="65936321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4,112.5</w:t>
            </w:r>
          </w:p>
        </w:tc>
      </w:tr>
      <w:tr w:rsidR="00202847" w:rsidRPr="00202847" w14:paraId="3BB76662" w14:textId="77777777" w:rsidTr="00202847">
        <w:tc>
          <w:tcPr>
            <w:tcW w:w="0" w:type="auto"/>
            <w:hideMark/>
          </w:tcPr>
          <w:p w14:paraId="04E5360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0" w:type="auto"/>
            <w:hideMark/>
          </w:tcPr>
          <w:p w14:paraId="68573EC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395.6</w:t>
            </w:r>
          </w:p>
        </w:tc>
        <w:tc>
          <w:tcPr>
            <w:tcW w:w="0" w:type="auto"/>
            <w:hideMark/>
          </w:tcPr>
          <w:p w14:paraId="7611338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0" w:type="auto"/>
            <w:hideMark/>
          </w:tcPr>
          <w:p w14:paraId="0CF1F7C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6,729.2</w:t>
            </w:r>
          </w:p>
        </w:tc>
        <w:tc>
          <w:tcPr>
            <w:tcW w:w="0" w:type="auto"/>
            <w:hideMark/>
          </w:tcPr>
          <w:p w14:paraId="39BBDA1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414.8</w:t>
            </w:r>
          </w:p>
        </w:tc>
        <w:tc>
          <w:tcPr>
            <w:tcW w:w="0" w:type="auto"/>
            <w:hideMark/>
          </w:tcPr>
          <w:p w14:paraId="76A9CEA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11.67</w:t>
            </w:r>
          </w:p>
        </w:tc>
        <w:tc>
          <w:tcPr>
            <w:tcW w:w="0" w:type="auto"/>
            <w:hideMark/>
          </w:tcPr>
          <w:p w14:paraId="6B6924D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4,840.7</w:t>
            </w:r>
          </w:p>
        </w:tc>
      </w:tr>
      <w:tr w:rsidR="00202847" w:rsidRPr="00202847" w14:paraId="2D24500C" w14:textId="77777777" w:rsidTr="00202847">
        <w:tc>
          <w:tcPr>
            <w:tcW w:w="0" w:type="auto"/>
            <w:hideMark/>
          </w:tcPr>
          <w:p w14:paraId="05DF977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0" w:type="auto"/>
            <w:hideMark/>
          </w:tcPr>
          <w:p w14:paraId="6DC19BB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416.0</w:t>
            </w:r>
          </w:p>
        </w:tc>
        <w:tc>
          <w:tcPr>
            <w:tcW w:w="0" w:type="auto"/>
            <w:hideMark/>
          </w:tcPr>
          <w:p w14:paraId="377FE19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16.29</w:t>
            </w:r>
          </w:p>
        </w:tc>
        <w:tc>
          <w:tcPr>
            <w:tcW w:w="0" w:type="auto"/>
            <w:hideMark/>
          </w:tcPr>
          <w:p w14:paraId="3FFE78E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6,777.1</w:t>
            </w:r>
          </w:p>
        </w:tc>
        <w:tc>
          <w:tcPr>
            <w:tcW w:w="0" w:type="auto"/>
            <w:hideMark/>
          </w:tcPr>
          <w:p w14:paraId="207048D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408.1</w:t>
            </w:r>
          </w:p>
        </w:tc>
        <w:tc>
          <w:tcPr>
            <w:tcW w:w="0" w:type="auto"/>
            <w:hideMark/>
          </w:tcPr>
          <w:p w14:paraId="0EA68E8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0" w:type="auto"/>
            <w:hideMark/>
          </w:tcPr>
          <w:p w14:paraId="26B5F27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4,958.4</w:t>
            </w:r>
          </w:p>
        </w:tc>
      </w:tr>
      <w:tr w:rsidR="00202847" w:rsidRPr="00202847" w14:paraId="294B9752" w14:textId="77777777" w:rsidTr="00202847">
        <w:tc>
          <w:tcPr>
            <w:tcW w:w="0" w:type="auto"/>
            <w:hideMark/>
          </w:tcPr>
          <w:p w14:paraId="651F9D6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08E61F0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415.8</w:t>
            </w:r>
          </w:p>
        </w:tc>
        <w:tc>
          <w:tcPr>
            <w:tcW w:w="0" w:type="auto"/>
            <w:hideMark/>
          </w:tcPr>
          <w:p w14:paraId="7F40581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16.39</w:t>
            </w:r>
          </w:p>
        </w:tc>
        <w:tc>
          <w:tcPr>
            <w:tcW w:w="0" w:type="auto"/>
            <w:hideMark/>
          </w:tcPr>
          <w:p w14:paraId="6280EF7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6,815.0</w:t>
            </w:r>
          </w:p>
        </w:tc>
        <w:tc>
          <w:tcPr>
            <w:tcW w:w="0" w:type="auto"/>
            <w:hideMark/>
          </w:tcPr>
          <w:p w14:paraId="07701C4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422.6</w:t>
            </w:r>
          </w:p>
        </w:tc>
        <w:tc>
          <w:tcPr>
            <w:tcW w:w="0" w:type="auto"/>
            <w:hideMark/>
          </w:tcPr>
          <w:p w14:paraId="72F9740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12.31</w:t>
            </w:r>
          </w:p>
        </w:tc>
        <w:tc>
          <w:tcPr>
            <w:tcW w:w="0" w:type="auto"/>
            <w:hideMark/>
          </w:tcPr>
          <w:p w14:paraId="66E639F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5,202.2</w:t>
            </w:r>
          </w:p>
        </w:tc>
      </w:tr>
      <w:tr w:rsidR="00202847" w:rsidRPr="00202847" w14:paraId="2331F2B1" w14:textId="77777777" w:rsidTr="00202847">
        <w:tc>
          <w:tcPr>
            <w:tcW w:w="0" w:type="auto"/>
            <w:hideMark/>
          </w:tcPr>
          <w:p w14:paraId="53F8FAA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hideMark/>
          </w:tcPr>
          <w:p w14:paraId="11B4DF04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406.6</w:t>
            </w:r>
          </w:p>
        </w:tc>
        <w:tc>
          <w:tcPr>
            <w:tcW w:w="0" w:type="auto"/>
            <w:hideMark/>
          </w:tcPr>
          <w:p w14:paraId="62DC6A14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16.55</w:t>
            </w:r>
          </w:p>
        </w:tc>
        <w:tc>
          <w:tcPr>
            <w:tcW w:w="0" w:type="auto"/>
            <w:hideMark/>
          </w:tcPr>
          <w:p w14:paraId="3CDE620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6,729.2</w:t>
            </w:r>
          </w:p>
        </w:tc>
        <w:tc>
          <w:tcPr>
            <w:tcW w:w="0" w:type="auto"/>
            <w:hideMark/>
          </w:tcPr>
          <w:p w14:paraId="3A62609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425.1</w:t>
            </w:r>
          </w:p>
        </w:tc>
        <w:tc>
          <w:tcPr>
            <w:tcW w:w="0" w:type="auto"/>
            <w:hideMark/>
          </w:tcPr>
          <w:p w14:paraId="6B20120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0" w:type="auto"/>
            <w:hideMark/>
          </w:tcPr>
          <w:p w14:paraId="485FEDC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5,228.7</w:t>
            </w:r>
          </w:p>
        </w:tc>
      </w:tr>
      <w:tr w:rsidR="00202847" w:rsidRPr="00202847" w14:paraId="122033E4" w14:textId="77777777" w:rsidTr="00202847">
        <w:tc>
          <w:tcPr>
            <w:tcW w:w="0" w:type="auto"/>
            <w:hideMark/>
          </w:tcPr>
          <w:p w14:paraId="4E382C6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0" w:type="auto"/>
            <w:hideMark/>
          </w:tcPr>
          <w:p w14:paraId="5C0BEC1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403.4</w:t>
            </w:r>
          </w:p>
        </w:tc>
        <w:tc>
          <w:tcPr>
            <w:tcW w:w="0" w:type="auto"/>
            <w:hideMark/>
          </w:tcPr>
          <w:p w14:paraId="506D208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16.67</w:t>
            </w:r>
          </w:p>
        </w:tc>
        <w:tc>
          <w:tcPr>
            <w:tcW w:w="0" w:type="auto"/>
            <w:hideMark/>
          </w:tcPr>
          <w:p w14:paraId="05866DCF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6,724.3</w:t>
            </w:r>
          </w:p>
        </w:tc>
        <w:tc>
          <w:tcPr>
            <w:tcW w:w="0" w:type="auto"/>
            <w:hideMark/>
          </w:tcPr>
          <w:p w14:paraId="112F549A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478.6</w:t>
            </w:r>
          </w:p>
        </w:tc>
        <w:tc>
          <w:tcPr>
            <w:tcW w:w="0" w:type="auto"/>
            <w:hideMark/>
          </w:tcPr>
          <w:p w14:paraId="5FCD467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12.19</w:t>
            </w:r>
          </w:p>
        </w:tc>
        <w:tc>
          <w:tcPr>
            <w:tcW w:w="0" w:type="auto"/>
            <w:hideMark/>
          </w:tcPr>
          <w:p w14:paraId="61158871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5,831.9</w:t>
            </w:r>
          </w:p>
        </w:tc>
      </w:tr>
      <w:tr w:rsidR="00202847" w:rsidRPr="00202847" w14:paraId="3658E601" w14:textId="77777777" w:rsidTr="00202847">
        <w:tc>
          <w:tcPr>
            <w:tcW w:w="0" w:type="auto"/>
            <w:hideMark/>
          </w:tcPr>
          <w:p w14:paraId="7873675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0" w:type="auto"/>
            <w:hideMark/>
          </w:tcPr>
          <w:p w14:paraId="7E4FCF8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398.7</w:t>
            </w:r>
          </w:p>
        </w:tc>
        <w:tc>
          <w:tcPr>
            <w:tcW w:w="0" w:type="auto"/>
            <w:hideMark/>
          </w:tcPr>
          <w:p w14:paraId="56D8D83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16.80</w:t>
            </w:r>
          </w:p>
        </w:tc>
        <w:tc>
          <w:tcPr>
            <w:tcW w:w="0" w:type="auto"/>
            <w:hideMark/>
          </w:tcPr>
          <w:p w14:paraId="57EC7B8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6,697.6</w:t>
            </w:r>
          </w:p>
        </w:tc>
        <w:tc>
          <w:tcPr>
            <w:tcW w:w="0" w:type="auto"/>
            <w:hideMark/>
          </w:tcPr>
          <w:p w14:paraId="264C661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492.4</w:t>
            </w:r>
          </w:p>
        </w:tc>
        <w:tc>
          <w:tcPr>
            <w:tcW w:w="0" w:type="auto"/>
            <w:hideMark/>
          </w:tcPr>
          <w:p w14:paraId="5BF5CEC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12.29</w:t>
            </w:r>
          </w:p>
        </w:tc>
        <w:tc>
          <w:tcPr>
            <w:tcW w:w="0" w:type="auto"/>
            <w:hideMark/>
          </w:tcPr>
          <w:p w14:paraId="000AB89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6,053.4</w:t>
            </w:r>
          </w:p>
        </w:tc>
      </w:tr>
      <w:tr w:rsidR="00202847" w:rsidRPr="00202847" w14:paraId="096C5904" w14:textId="77777777" w:rsidTr="00202847">
        <w:tc>
          <w:tcPr>
            <w:tcW w:w="0" w:type="auto"/>
            <w:hideMark/>
          </w:tcPr>
          <w:p w14:paraId="0B7C8A1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0" w:type="auto"/>
            <w:hideMark/>
          </w:tcPr>
          <w:p w14:paraId="43CA275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394.0</w:t>
            </w:r>
          </w:p>
        </w:tc>
        <w:tc>
          <w:tcPr>
            <w:tcW w:w="0" w:type="auto"/>
            <w:hideMark/>
          </w:tcPr>
          <w:p w14:paraId="3D53002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16.93</w:t>
            </w:r>
          </w:p>
        </w:tc>
        <w:tc>
          <w:tcPr>
            <w:tcW w:w="0" w:type="auto"/>
            <w:hideMark/>
          </w:tcPr>
          <w:p w14:paraId="343AAF91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6,669.6</w:t>
            </w:r>
          </w:p>
        </w:tc>
        <w:tc>
          <w:tcPr>
            <w:tcW w:w="0" w:type="auto"/>
            <w:hideMark/>
          </w:tcPr>
          <w:p w14:paraId="4A6E12C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506.2</w:t>
            </w:r>
          </w:p>
        </w:tc>
        <w:tc>
          <w:tcPr>
            <w:tcW w:w="0" w:type="auto"/>
            <w:hideMark/>
          </w:tcPr>
          <w:p w14:paraId="7BD2887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</w:p>
        </w:tc>
        <w:tc>
          <w:tcPr>
            <w:tcW w:w="0" w:type="auto"/>
            <w:hideMark/>
          </w:tcPr>
          <w:p w14:paraId="56C973C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6,278.0</w:t>
            </w:r>
          </w:p>
        </w:tc>
      </w:tr>
      <w:tr w:rsidR="00202847" w:rsidRPr="00202847" w14:paraId="253328C0" w14:textId="77777777" w:rsidTr="00202847">
        <w:tc>
          <w:tcPr>
            <w:tcW w:w="0" w:type="auto"/>
            <w:hideMark/>
          </w:tcPr>
          <w:p w14:paraId="1C9FA441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336D152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389.2</w:t>
            </w:r>
          </w:p>
        </w:tc>
        <w:tc>
          <w:tcPr>
            <w:tcW w:w="0" w:type="auto"/>
            <w:hideMark/>
          </w:tcPr>
          <w:p w14:paraId="7AD0395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17.06</w:t>
            </w:r>
          </w:p>
        </w:tc>
        <w:tc>
          <w:tcPr>
            <w:tcW w:w="0" w:type="auto"/>
            <w:hideMark/>
          </w:tcPr>
          <w:p w14:paraId="21350B8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6,640.3</w:t>
            </w:r>
          </w:p>
        </w:tc>
        <w:tc>
          <w:tcPr>
            <w:tcW w:w="0" w:type="auto"/>
            <w:hideMark/>
          </w:tcPr>
          <w:p w14:paraId="0B08588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520.0</w:t>
            </w:r>
          </w:p>
        </w:tc>
        <w:tc>
          <w:tcPr>
            <w:tcW w:w="0" w:type="auto"/>
            <w:hideMark/>
          </w:tcPr>
          <w:p w14:paraId="5A38A04F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0" w:type="auto"/>
            <w:hideMark/>
          </w:tcPr>
          <w:p w14:paraId="496AE72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6,505.5</w:t>
            </w:r>
          </w:p>
        </w:tc>
      </w:tr>
      <w:tr w:rsidR="00202847" w:rsidRPr="00202847" w14:paraId="5E722700" w14:textId="77777777" w:rsidTr="00202847">
        <w:tc>
          <w:tcPr>
            <w:tcW w:w="0" w:type="auto"/>
            <w:hideMark/>
          </w:tcPr>
          <w:p w14:paraId="36AF163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hideMark/>
          </w:tcPr>
          <w:p w14:paraId="75F3BB8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368.9</w:t>
            </w:r>
          </w:p>
        </w:tc>
        <w:tc>
          <w:tcPr>
            <w:tcW w:w="0" w:type="auto"/>
            <w:hideMark/>
          </w:tcPr>
          <w:p w14:paraId="226E26C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16.50</w:t>
            </w:r>
          </w:p>
        </w:tc>
        <w:tc>
          <w:tcPr>
            <w:tcW w:w="0" w:type="auto"/>
            <w:hideMark/>
          </w:tcPr>
          <w:p w14:paraId="76D34A94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6,086.8</w:t>
            </w:r>
          </w:p>
        </w:tc>
        <w:tc>
          <w:tcPr>
            <w:tcW w:w="0" w:type="auto"/>
            <w:hideMark/>
          </w:tcPr>
          <w:p w14:paraId="22E1143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508.6</w:t>
            </w:r>
          </w:p>
        </w:tc>
        <w:tc>
          <w:tcPr>
            <w:tcW w:w="0" w:type="auto"/>
            <w:hideMark/>
          </w:tcPr>
          <w:p w14:paraId="2FD2476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0" w:type="auto"/>
            <w:hideMark/>
          </w:tcPr>
          <w:p w14:paraId="3109C25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5,696.3</w:t>
            </w:r>
          </w:p>
        </w:tc>
      </w:tr>
      <w:tr w:rsidR="00202847" w:rsidRPr="00202847" w14:paraId="44F76547" w14:textId="77777777" w:rsidTr="00202847">
        <w:tc>
          <w:tcPr>
            <w:tcW w:w="0" w:type="auto"/>
            <w:hideMark/>
          </w:tcPr>
          <w:p w14:paraId="5C4F143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0" w:type="auto"/>
            <w:hideMark/>
          </w:tcPr>
          <w:p w14:paraId="60C6C344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465.3</w:t>
            </w:r>
          </w:p>
        </w:tc>
        <w:tc>
          <w:tcPr>
            <w:tcW w:w="0" w:type="auto"/>
            <w:hideMark/>
          </w:tcPr>
          <w:p w14:paraId="443DE04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16.3</w:t>
            </w:r>
          </w:p>
        </w:tc>
        <w:tc>
          <w:tcPr>
            <w:tcW w:w="0" w:type="auto"/>
            <w:hideMark/>
          </w:tcPr>
          <w:p w14:paraId="14D1855F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7,586.8</w:t>
            </w:r>
          </w:p>
        </w:tc>
        <w:tc>
          <w:tcPr>
            <w:tcW w:w="0" w:type="auto"/>
            <w:hideMark/>
          </w:tcPr>
          <w:p w14:paraId="44F639DF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354.5</w:t>
            </w:r>
          </w:p>
        </w:tc>
        <w:tc>
          <w:tcPr>
            <w:tcW w:w="0" w:type="auto"/>
            <w:hideMark/>
          </w:tcPr>
          <w:p w14:paraId="3516E7D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</w:t>
            </w:r>
          </w:p>
        </w:tc>
        <w:tc>
          <w:tcPr>
            <w:tcW w:w="0" w:type="auto"/>
            <w:hideMark/>
          </w:tcPr>
          <w:p w14:paraId="4ACA10E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4,050.9</w:t>
            </w:r>
          </w:p>
        </w:tc>
      </w:tr>
    </w:tbl>
    <w:p w14:paraId="61F53C31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2847">
        <w:rPr>
          <w:rFonts w:ascii="Times New Roman" w:hAnsi="Times New Roman" w:cs="Times New Roman"/>
          <w:i/>
          <w:iCs/>
          <w:sz w:val="20"/>
          <w:szCs w:val="20"/>
        </w:rPr>
        <w:t>Source: Central Agency for Public Mobilization and Statistics (CAPMAS, 2025) and Food and Agriculture Organization (FAO, 2025).</w:t>
      </w:r>
    </w:p>
    <w:p w14:paraId="1813171E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6AA248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47">
        <w:rPr>
          <w:rFonts w:ascii="Times New Roman" w:hAnsi="Times New Roman" w:cs="Times New Roman"/>
          <w:sz w:val="24"/>
          <w:szCs w:val="24"/>
        </w:rPr>
        <w:t>Table A2. General Time Trend Equations for Area, Productivity, and Production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3"/>
        <w:gridCol w:w="3096"/>
        <w:gridCol w:w="1411"/>
        <w:gridCol w:w="1214"/>
        <w:gridCol w:w="666"/>
        <w:gridCol w:w="1250"/>
      </w:tblGrid>
      <w:tr w:rsidR="00202847" w:rsidRPr="00202847" w14:paraId="7D63DBD3" w14:textId="77777777" w:rsidTr="00202847">
        <w:tc>
          <w:tcPr>
            <w:tcW w:w="0" w:type="auto"/>
            <w:hideMark/>
          </w:tcPr>
          <w:p w14:paraId="28E0697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Crop / Variable</w:t>
            </w:r>
          </w:p>
        </w:tc>
        <w:tc>
          <w:tcPr>
            <w:tcW w:w="3096" w:type="dxa"/>
            <w:hideMark/>
          </w:tcPr>
          <w:p w14:paraId="443AD4B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Equation</w:t>
            </w:r>
          </w:p>
        </w:tc>
        <w:tc>
          <w:tcPr>
            <w:tcW w:w="1411" w:type="dxa"/>
            <w:hideMark/>
          </w:tcPr>
          <w:p w14:paraId="2000670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Annual Change</w:t>
            </w:r>
          </w:p>
        </w:tc>
        <w:tc>
          <w:tcPr>
            <w:tcW w:w="1214" w:type="dxa"/>
            <w:hideMark/>
          </w:tcPr>
          <w:p w14:paraId="4A7E120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Rate of Change (%)</w:t>
            </w:r>
          </w:p>
        </w:tc>
        <w:tc>
          <w:tcPr>
            <w:tcW w:w="0" w:type="auto"/>
            <w:hideMark/>
          </w:tcPr>
          <w:p w14:paraId="618641C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R²</w:t>
            </w:r>
          </w:p>
        </w:tc>
        <w:tc>
          <w:tcPr>
            <w:tcW w:w="0" w:type="auto"/>
            <w:hideMark/>
          </w:tcPr>
          <w:p w14:paraId="769641B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Significance</w:t>
            </w:r>
          </w:p>
        </w:tc>
      </w:tr>
      <w:tr w:rsidR="00202847" w:rsidRPr="00202847" w14:paraId="39446F41" w14:textId="77777777" w:rsidTr="00202847">
        <w:tc>
          <w:tcPr>
            <w:tcW w:w="0" w:type="auto"/>
            <w:hideMark/>
          </w:tcPr>
          <w:p w14:paraId="7AF51F7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Tomato Area</w:t>
            </w:r>
          </w:p>
        </w:tc>
        <w:tc>
          <w:tcPr>
            <w:tcW w:w="3096" w:type="dxa"/>
            <w:hideMark/>
          </w:tcPr>
          <w:p w14:paraId="28C5152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Area = 520,106 – 4,210(t)</w:t>
            </w:r>
          </w:p>
        </w:tc>
        <w:tc>
          <w:tcPr>
            <w:tcW w:w="1411" w:type="dxa"/>
            <w:hideMark/>
          </w:tcPr>
          <w:p w14:paraId="2BC8B1C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−4,210 ha</w:t>
            </w:r>
          </w:p>
        </w:tc>
        <w:tc>
          <w:tcPr>
            <w:tcW w:w="1214" w:type="dxa"/>
            <w:hideMark/>
          </w:tcPr>
          <w:p w14:paraId="4D585BB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−0.90</w:t>
            </w:r>
          </w:p>
        </w:tc>
        <w:tc>
          <w:tcPr>
            <w:tcW w:w="0" w:type="auto"/>
            <w:hideMark/>
          </w:tcPr>
          <w:p w14:paraId="51C30EB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0.572</w:t>
            </w:r>
          </w:p>
        </w:tc>
        <w:tc>
          <w:tcPr>
            <w:tcW w:w="0" w:type="auto"/>
            <w:hideMark/>
          </w:tcPr>
          <w:p w14:paraId="4319364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202847" w:rsidRPr="00202847" w14:paraId="0C6345F5" w14:textId="77777777" w:rsidTr="00202847">
        <w:tc>
          <w:tcPr>
            <w:tcW w:w="0" w:type="auto"/>
            <w:hideMark/>
          </w:tcPr>
          <w:p w14:paraId="116CD73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Tomato Yield</w:t>
            </w:r>
          </w:p>
        </w:tc>
        <w:tc>
          <w:tcPr>
            <w:tcW w:w="3096" w:type="dxa"/>
            <w:hideMark/>
          </w:tcPr>
          <w:p w14:paraId="1788770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Yield = 15.39 + 0.068(t)</w:t>
            </w:r>
          </w:p>
        </w:tc>
        <w:tc>
          <w:tcPr>
            <w:tcW w:w="1411" w:type="dxa"/>
            <w:hideMark/>
          </w:tcPr>
          <w:p w14:paraId="694BF80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+0.068 t/ha</w:t>
            </w:r>
          </w:p>
        </w:tc>
        <w:tc>
          <w:tcPr>
            <w:tcW w:w="1214" w:type="dxa"/>
            <w:hideMark/>
          </w:tcPr>
          <w:p w14:paraId="2277EBC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+0.42</w:t>
            </w:r>
          </w:p>
        </w:tc>
        <w:tc>
          <w:tcPr>
            <w:tcW w:w="0" w:type="auto"/>
            <w:hideMark/>
          </w:tcPr>
          <w:p w14:paraId="6D9C2D91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0.513</w:t>
            </w:r>
          </w:p>
        </w:tc>
        <w:tc>
          <w:tcPr>
            <w:tcW w:w="0" w:type="auto"/>
            <w:hideMark/>
          </w:tcPr>
          <w:p w14:paraId="1B8D0771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202847" w:rsidRPr="00202847" w14:paraId="7195C769" w14:textId="77777777" w:rsidTr="00202847">
        <w:tc>
          <w:tcPr>
            <w:tcW w:w="0" w:type="auto"/>
            <w:hideMark/>
          </w:tcPr>
          <w:p w14:paraId="577F7B8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Tomato Production</w:t>
            </w:r>
          </w:p>
        </w:tc>
        <w:tc>
          <w:tcPr>
            <w:tcW w:w="3096" w:type="dxa"/>
            <w:hideMark/>
          </w:tcPr>
          <w:p w14:paraId="50B3CF3A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Prod = 8,098.3 – 39.3(t)</w:t>
            </w:r>
          </w:p>
        </w:tc>
        <w:tc>
          <w:tcPr>
            <w:tcW w:w="1411" w:type="dxa"/>
            <w:hideMark/>
          </w:tcPr>
          <w:p w14:paraId="1D21B95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−39,300 t</w:t>
            </w:r>
          </w:p>
        </w:tc>
        <w:tc>
          <w:tcPr>
            <w:tcW w:w="1214" w:type="dxa"/>
            <w:hideMark/>
          </w:tcPr>
          <w:p w14:paraId="31D00D3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−0.52</w:t>
            </w:r>
          </w:p>
        </w:tc>
        <w:tc>
          <w:tcPr>
            <w:tcW w:w="0" w:type="auto"/>
            <w:hideMark/>
          </w:tcPr>
          <w:p w14:paraId="1597727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0.288</w:t>
            </w:r>
          </w:p>
        </w:tc>
        <w:tc>
          <w:tcPr>
            <w:tcW w:w="0" w:type="auto"/>
            <w:hideMark/>
          </w:tcPr>
          <w:p w14:paraId="6E0FDCC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202847" w:rsidRPr="00202847" w14:paraId="20F3C45F" w14:textId="77777777" w:rsidTr="00202847">
        <w:tc>
          <w:tcPr>
            <w:tcW w:w="0" w:type="auto"/>
            <w:hideMark/>
          </w:tcPr>
          <w:p w14:paraId="1A0FF09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Potato Area</w:t>
            </w:r>
          </w:p>
        </w:tc>
        <w:tc>
          <w:tcPr>
            <w:tcW w:w="3096" w:type="dxa"/>
            <w:hideMark/>
          </w:tcPr>
          <w:p w14:paraId="708CDA64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Area = 168,493 + 13,780(t)</w:t>
            </w:r>
          </w:p>
        </w:tc>
        <w:tc>
          <w:tcPr>
            <w:tcW w:w="1411" w:type="dxa"/>
            <w:hideMark/>
          </w:tcPr>
          <w:p w14:paraId="66A327D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+13,780 ha</w:t>
            </w:r>
          </w:p>
        </w:tc>
        <w:tc>
          <w:tcPr>
            <w:tcW w:w="1214" w:type="dxa"/>
            <w:hideMark/>
          </w:tcPr>
          <w:p w14:paraId="1C3D14B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+3.89</w:t>
            </w:r>
          </w:p>
        </w:tc>
        <w:tc>
          <w:tcPr>
            <w:tcW w:w="0" w:type="auto"/>
            <w:hideMark/>
          </w:tcPr>
          <w:p w14:paraId="6E516D2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0.841</w:t>
            </w:r>
          </w:p>
        </w:tc>
        <w:tc>
          <w:tcPr>
            <w:tcW w:w="0" w:type="auto"/>
            <w:hideMark/>
          </w:tcPr>
          <w:p w14:paraId="44D455F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202847" w:rsidRPr="00202847" w14:paraId="199AFEB5" w14:textId="77777777" w:rsidTr="00202847">
        <w:tc>
          <w:tcPr>
            <w:tcW w:w="0" w:type="auto"/>
            <w:hideMark/>
          </w:tcPr>
          <w:p w14:paraId="42C134D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Potato Yield</w:t>
            </w:r>
          </w:p>
        </w:tc>
        <w:tc>
          <w:tcPr>
            <w:tcW w:w="3096" w:type="dxa"/>
            <w:hideMark/>
          </w:tcPr>
          <w:p w14:paraId="0915357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Yield = 9.76 + 0.109(t)</w:t>
            </w:r>
          </w:p>
        </w:tc>
        <w:tc>
          <w:tcPr>
            <w:tcW w:w="1411" w:type="dxa"/>
            <w:hideMark/>
          </w:tcPr>
          <w:p w14:paraId="0DB1A8E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+0.109 t/ha</w:t>
            </w:r>
          </w:p>
        </w:tc>
        <w:tc>
          <w:tcPr>
            <w:tcW w:w="1214" w:type="dxa"/>
            <w:hideMark/>
          </w:tcPr>
          <w:p w14:paraId="73AA152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+0.97</w:t>
            </w:r>
          </w:p>
        </w:tc>
        <w:tc>
          <w:tcPr>
            <w:tcW w:w="0" w:type="auto"/>
            <w:hideMark/>
          </w:tcPr>
          <w:p w14:paraId="5EFAC54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0.725</w:t>
            </w:r>
          </w:p>
        </w:tc>
        <w:tc>
          <w:tcPr>
            <w:tcW w:w="0" w:type="auto"/>
            <w:hideMark/>
          </w:tcPr>
          <w:p w14:paraId="556EE02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202847" w:rsidRPr="00202847" w14:paraId="13DD6DDC" w14:textId="77777777" w:rsidTr="00202847">
        <w:tc>
          <w:tcPr>
            <w:tcW w:w="0" w:type="auto"/>
            <w:hideMark/>
          </w:tcPr>
          <w:p w14:paraId="6A2A2FD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Potato Production</w:t>
            </w:r>
          </w:p>
        </w:tc>
        <w:tc>
          <w:tcPr>
            <w:tcW w:w="3096" w:type="dxa"/>
            <w:hideMark/>
          </w:tcPr>
          <w:p w14:paraId="6F7AD70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Prod = 1,542.7 + 192.2(t)</w:t>
            </w:r>
          </w:p>
        </w:tc>
        <w:tc>
          <w:tcPr>
            <w:tcW w:w="1411" w:type="dxa"/>
            <w:hideMark/>
          </w:tcPr>
          <w:p w14:paraId="5698D62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+192,200 t</w:t>
            </w:r>
          </w:p>
        </w:tc>
        <w:tc>
          <w:tcPr>
            <w:tcW w:w="1214" w:type="dxa"/>
            <w:hideMark/>
          </w:tcPr>
          <w:p w14:paraId="405D6F1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+4.74</w:t>
            </w:r>
          </w:p>
        </w:tc>
        <w:tc>
          <w:tcPr>
            <w:tcW w:w="0" w:type="auto"/>
            <w:hideMark/>
          </w:tcPr>
          <w:p w14:paraId="5B7A962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0.892</w:t>
            </w:r>
          </w:p>
        </w:tc>
        <w:tc>
          <w:tcPr>
            <w:tcW w:w="0" w:type="auto"/>
            <w:hideMark/>
          </w:tcPr>
          <w:p w14:paraId="08DFFC44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847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</w:tbl>
    <w:p w14:paraId="30CC4A65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2847">
        <w:rPr>
          <w:rFonts w:ascii="Times New Roman" w:hAnsi="Times New Roman" w:cs="Times New Roman"/>
          <w:i/>
          <w:iCs/>
          <w:sz w:val="20"/>
          <w:szCs w:val="20"/>
        </w:rPr>
        <w:t>Note: t = year (2000=1); * significant at 5% level; ** significant at 1% level. Source: Calculated from Table 1 data.</w:t>
      </w:r>
    </w:p>
    <w:p w14:paraId="284EC462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D0A636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B17F4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D2A290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2847">
        <w:rPr>
          <w:rFonts w:ascii="Times New Roman" w:hAnsi="Times New Roman" w:cs="Times New Roman"/>
          <w:b/>
          <w:bCs/>
          <w:sz w:val="24"/>
          <w:szCs w:val="24"/>
        </w:rPr>
        <w:t>APPENDIX B: STATIONARITY TESTING AND COINTEGRATION ANALYSIS</w:t>
      </w:r>
    </w:p>
    <w:p w14:paraId="61B34D9F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47">
        <w:rPr>
          <w:rFonts w:ascii="Times New Roman" w:hAnsi="Times New Roman" w:cs="Times New Roman"/>
          <w:b/>
          <w:bCs/>
          <w:sz w:val="24"/>
          <w:szCs w:val="24"/>
        </w:rPr>
        <w:t>Null Hypothesis: Number of Cointegrating Relationships</w:t>
      </w:r>
    </w:p>
    <w:p w14:paraId="36B5A866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47">
        <w:rPr>
          <w:rFonts w:ascii="Times New Roman" w:hAnsi="Times New Roman" w:cs="Times New Roman"/>
          <w:sz w:val="24"/>
          <w:szCs w:val="24"/>
        </w:rPr>
        <w:t>Table A3. Johansen Cointegration Test Results (2000–2025)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91"/>
        <w:gridCol w:w="1595"/>
        <w:gridCol w:w="2012"/>
        <w:gridCol w:w="2461"/>
        <w:gridCol w:w="1891"/>
      </w:tblGrid>
      <w:tr w:rsidR="00202847" w:rsidRPr="00202847" w14:paraId="6E2DC131" w14:textId="77777777" w:rsidTr="00202847">
        <w:tc>
          <w:tcPr>
            <w:tcW w:w="744" w:type="pct"/>
            <w:hideMark/>
          </w:tcPr>
          <w:p w14:paraId="720A308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H₀ (r = ?)</w:t>
            </w:r>
          </w:p>
        </w:tc>
        <w:tc>
          <w:tcPr>
            <w:tcW w:w="853" w:type="pct"/>
            <w:hideMark/>
          </w:tcPr>
          <w:p w14:paraId="0BF3FB2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Eigenvalue</w:t>
            </w:r>
          </w:p>
        </w:tc>
        <w:tc>
          <w:tcPr>
            <w:tcW w:w="1076" w:type="pct"/>
            <w:hideMark/>
          </w:tcPr>
          <w:p w14:paraId="29F7518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Trace Statistic</w:t>
            </w:r>
          </w:p>
        </w:tc>
        <w:tc>
          <w:tcPr>
            <w:tcW w:w="1316" w:type="pct"/>
            <w:hideMark/>
          </w:tcPr>
          <w:p w14:paraId="1000592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5% Critical Value</w:t>
            </w:r>
          </w:p>
        </w:tc>
        <w:tc>
          <w:tcPr>
            <w:tcW w:w="1012" w:type="pct"/>
            <w:hideMark/>
          </w:tcPr>
          <w:p w14:paraId="7868F93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Conclusion</w:t>
            </w:r>
          </w:p>
        </w:tc>
      </w:tr>
      <w:tr w:rsidR="00202847" w:rsidRPr="00202847" w14:paraId="1E2CC21B" w14:textId="77777777" w:rsidTr="00202847">
        <w:tc>
          <w:tcPr>
            <w:tcW w:w="744" w:type="pct"/>
            <w:hideMark/>
          </w:tcPr>
          <w:p w14:paraId="6C596BB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r = 0</w:t>
            </w:r>
          </w:p>
        </w:tc>
        <w:tc>
          <w:tcPr>
            <w:tcW w:w="853" w:type="pct"/>
            <w:hideMark/>
          </w:tcPr>
          <w:p w14:paraId="3D86092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0.847</w:t>
            </w:r>
          </w:p>
        </w:tc>
        <w:tc>
          <w:tcPr>
            <w:tcW w:w="1076" w:type="pct"/>
            <w:hideMark/>
          </w:tcPr>
          <w:p w14:paraId="5A19BD2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87.45**</w:t>
            </w:r>
          </w:p>
        </w:tc>
        <w:tc>
          <w:tcPr>
            <w:tcW w:w="1316" w:type="pct"/>
            <w:hideMark/>
          </w:tcPr>
          <w:p w14:paraId="287ABD3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76.07</w:t>
            </w:r>
          </w:p>
        </w:tc>
        <w:tc>
          <w:tcPr>
            <w:tcW w:w="1012" w:type="pct"/>
            <w:hideMark/>
          </w:tcPr>
          <w:p w14:paraId="07BAA3D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Reject H₀</w:t>
            </w:r>
          </w:p>
        </w:tc>
      </w:tr>
      <w:tr w:rsidR="00202847" w:rsidRPr="00202847" w14:paraId="453681A3" w14:textId="77777777" w:rsidTr="00202847">
        <w:tc>
          <w:tcPr>
            <w:tcW w:w="744" w:type="pct"/>
            <w:hideMark/>
          </w:tcPr>
          <w:p w14:paraId="361F4C7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r ≤ 1</w:t>
            </w:r>
          </w:p>
        </w:tc>
        <w:tc>
          <w:tcPr>
            <w:tcW w:w="853" w:type="pct"/>
            <w:hideMark/>
          </w:tcPr>
          <w:p w14:paraId="69C5561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1076" w:type="pct"/>
            <w:hideMark/>
          </w:tcPr>
          <w:p w14:paraId="5284503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45.32*</w:t>
            </w:r>
          </w:p>
        </w:tc>
        <w:tc>
          <w:tcPr>
            <w:tcW w:w="1316" w:type="pct"/>
            <w:hideMark/>
          </w:tcPr>
          <w:p w14:paraId="390595EF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53.12</w:t>
            </w:r>
          </w:p>
        </w:tc>
        <w:tc>
          <w:tcPr>
            <w:tcW w:w="1012" w:type="pct"/>
            <w:hideMark/>
          </w:tcPr>
          <w:p w14:paraId="2655D0C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Do Not Reject</w:t>
            </w:r>
          </w:p>
        </w:tc>
      </w:tr>
      <w:tr w:rsidR="00202847" w:rsidRPr="00202847" w14:paraId="780306DC" w14:textId="77777777" w:rsidTr="00202847">
        <w:tc>
          <w:tcPr>
            <w:tcW w:w="744" w:type="pct"/>
            <w:hideMark/>
          </w:tcPr>
          <w:p w14:paraId="571817EA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r ≤ 2</w:t>
            </w:r>
          </w:p>
        </w:tc>
        <w:tc>
          <w:tcPr>
            <w:tcW w:w="853" w:type="pct"/>
            <w:hideMark/>
          </w:tcPr>
          <w:p w14:paraId="525A53B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0.412</w:t>
            </w:r>
          </w:p>
        </w:tc>
        <w:tc>
          <w:tcPr>
            <w:tcW w:w="1076" w:type="pct"/>
            <w:hideMark/>
          </w:tcPr>
          <w:p w14:paraId="6E4A2F9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22.18</w:t>
            </w:r>
          </w:p>
        </w:tc>
        <w:tc>
          <w:tcPr>
            <w:tcW w:w="1316" w:type="pct"/>
            <w:hideMark/>
          </w:tcPr>
          <w:p w14:paraId="2F101F0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34.41</w:t>
            </w:r>
          </w:p>
        </w:tc>
        <w:tc>
          <w:tcPr>
            <w:tcW w:w="1012" w:type="pct"/>
            <w:hideMark/>
          </w:tcPr>
          <w:p w14:paraId="18831681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Do Not Reject</w:t>
            </w:r>
          </w:p>
        </w:tc>
      </w:tr>
      <w:tr w:rsidR="00202847" w:rsidRPr="00202847" w14:paraId="5CAD4F10" w14:textId="77777777" w:rsidTr="00202847">
        <w:tc>
          <w:tcPr>
            <w:tcW w:w="744" w:type="pct"/>
            <w:hideMark/>
          </w:tcPr>
          <w:p w14:paraId="272B286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r ≤ 3</w:t>
            </w:r>
          </w:p>
        </w:tc>
        <w:tc>
          <w:tcPr>
            <w:tcW w:w="853" w:type="pct"/>
            <w:hideMark/>
          </w:tcPr>
          <w:p w14:paraId="3DB8A77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0.289</w:t>
            </w:r>
          </w:p>
        </w:tc>
        <w:tc>
          <w:tcPr>
            <w:tcW w:w="1076" w:type="pct"/>
            <w:hideMark/>
          </w:tcPr>
          <w:p w14:paraId="6FFE649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10.74</w:t>
            </w:r>
          </w:p>
        </w:tc>
        <w:tc>
          <w:tcPr>
            <w:tcW w:w="1316" w:type="pct"/>
            <w:hideMark/>
          </w:tcPr>
          <w:p w14:paraId="0D65CA34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19.85</w:t>
            </w:r>
          </w:p>
        </w:tc>
        <w:tc>
          <w:tcPr>
            <w:tcW w:w="1012" w:type="pct"/>
            <w:hideMark/>
          </w:tcPr>
          <w:p w14:paraId="150ADC2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Do Not Reject</w:t>
            </w:r>
          </w:p>
        </w:tc>
      </w:tr>
    </w:tbl>
    <w:p w14:paraId="7FBEF2CC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47">
        <w:rPr>
          <w:rFonts w:ascii="Times New Roman" w:hAnsi="Times New Roman" w:cs="Times New Roman"/>
          <w:b/>
          <w:bCs/>
          <w:sz w:val="24"/>
          <w:szCs w:val="24"/>
        </w:rPr>
        <w:t>Interpretation:</w:t>
      </w:r>
      <w:r w:rsidRPr="00202847">
        <w:rPr>
          <w:rFonts w:ascii="Times New Roman" w:hAnsi="Times New Roman" w:cs="Times New Roman"/>
          <w:sz w:val="24"/>
          <w:szCs w:val="24"/>
        </w:rPr>
        <w:t> Number of cointegrating relationships identified: </w:t>
      </w:r>
      <w:r w:rsidRPr="00202847">
        <w:rPr>
          <w:rFonts w:ascii="Times New Roman" w:hAnsi="Times New Roman" w:cs="Times New Roman"/>
          <w:b/>
          <w:bCs/>
          <w:sz w:val="24"/>
          <w:szCs w:val="24"/>
        </w:rPr>
        <w:t>r = 2</w:t>
      </w:r>
      <w:r w:rsidRPr="00202847">
        <w:rPr>
          <w:rFonts w:ascii="Times New Roman" w:hAnsi="Times New Roman" w:cs="Times New Roman"/>
          <w:sz w:val="24"/>
          <w:szCs w:val="24"/>
        </w:rPr>
        <w:t>.</w:t>
      </w:r>
      <w:r w:rsidRPr="00202847">
        <w:rPr>
          <w:rFonts w:ascii="Times New Roman" w:hAnsi="Times New Roman" w:cs="Times New Roman"/>
          <w:sz w:val="24"/>
          <w:szCs w:val="24"/>
        </w:rPr>
        <w:br/>
        <w:t>This indicates two long-run equilibrium relationships among climate variables and crop productivity variables. Level-form regression is appropriate.</w:t>
      </w:r>
      <w:r w:rsidRPr="00202847">
        <w:rPr>
          <w:rFonts w:ascii="Times New Roman" w:hAnsi="Times New Roman" w:cs="Times New Roman"/>
          <w:sz w:val="24"/>
          <w:szCs w:val="24"/>
        </w:rPr>
        <w:br/>
        <w:t>** Significant at 1% level; * Significant at 5% level. </w:t>
      </w:r>
      <w:r w:rsidRPr="00202847">
        <w:rPr>
          <w:rFonts w:ascii="Times New Roman" w:hAnsi="Times New Roman" w:cs="Times New Roman"/>
          <w:i/>
          <w:iCs/>
          <w:sz w:val="24"/>
          <w:szCs w:val="24"/>
        </w:rPr>
        <w:t>Source: EViews 12 (2026).</w:t>
      </w:r>
    </w:p>
    <w:p w14:paraId="5B758214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0C30C7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47">
        <w:rPr>
          <w:rFonts w:ascii="Times New Roman" w:hAnsi="Times New Roman" w:cs="Times New Roman"/>
          <w:b/>
          <w:bCs/>
          <w:sz w:val="24"/>
          <w:szCs w:val="24"/>
        </w:rPr>
        <w:t>APPENDIX C: DIAGNOSTIC TABLES</w:t>
      </w:r>
    </w:p>
    <w:p w14:paraId="5CB81144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47">
        <w:rPr>
          <w:rFonts w:ascii="Times New Roman" w:hAnsi="Times New Roman" w:cs="Times New Roman"/>
          <w:sz w:val="24"/>
          <w:szCs w:val="24"/>
        </w:rPr>
        <w:t>Table A4. Multicollinearity Assessment: Variance Inflation Factors and Correlation Matrix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735"/>
        <w:gridCol w:w="1224"/>
        <w:gridCol w:w="4391"/>
      </w:tblGrid>
      <w:tr w:rsidR="00202847" w:rsidRPr="00202847" w14:paraId="6A1AF7F3" w14:textId="77777777" w:rsidTr="00202847">
        <w:tc>
          <w:tcPr>
            <w:tcW w:w="1997" w:type="pct"/>
            <w:hideMark/>
          </w:tcPr>
          <w:p w14:paraId="1C7B48C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654" w:type="pct"/>
            <w:hideMark/>
          </w:tcPr>
          <w:p w14:paraId="40A3C36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VIF</w:t>
            </w:r>
          </w:p>
        </w:tc>
        <w:tc>
          <w:tcPr>
            <w:tcW w:w="2348" w:type="pct"/>
            <w:hideMark/>
          </w:tcPr>
          <w:p w14:paraId="658CEAD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</w:t>
            </w:r>
          </w:p>
        </w:tc>
      </w:tr>
      <w:tr w:rsidR="00202847" w:rsidRPr="00202847" w14:paraId="2EC4FD20" w14:textId="77777777" w:rsidTr="00202847">
        <w:tc>
          <w:tcPr>
            <w:tcW w:w="1997" w:type="pct"/>
            <w:hideMark/>
          </w:tcPr>
          <w:p w14:paraId="27A7130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Ln(Humidity)</w:t>
            </w:r>
          </w:p>
        </w:tc>
        <w:tc>
          <w:tcPr>
            <w:tcW w:w="654" w:type="pct"/>
            <w:hideMark/>
          </w:tcPr>
          <w:p w14:paraId="4F92912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2348" w:type="pct"/>
            <w:hideMark/>
          </w:tcPr>
          <w:p w14:paraId="44D8085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Acceptable</w:t>
            </w:r>
          </w:p>
        </w:tc>
      </w:tr>
      <w:tr w:rsidR="00202847" w:rsidRPr="00202847" w14:paraId="7EA70A7C" w14:textId="77777777" w:rsidTr="00202847">
        <w:tc>
          <w:tcPr>
            <w:tcW w:w="1997" w:type="pct"/>
            <w:hideMark/>
          </w:tcPr>
          <w:p w14:paraId="562F705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Max Temperature</w:t>
            </w:r>
          </w:p>
        </w:tc>
        <w:tc>
          <w:tcPr>
            <w:tcW w:w="654" w:type="pct"/>
            <w:hideMark/>
          </w:tcPr>
          <w:p w14:paraId="74F5B0E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3.89</w:t>
            </w:r>
          </w:p>
        </w:tc>
        <w:tc>
          <w:tcPr>
            <w:tcW w:w="2348" w:type="pct"/>
            <w:hideMark/>
          </w:tcPr>
          <w:p w14:paraId="108FFB44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Acceptable</w:t>
            </w:r>
          </w:p>
        </w:tc>
      </w:tr>
      <w:tr w:rsidR="00202847" w:rsidRPr="00202847" w14:paraId="67DDB63A" w14:textId="77777777" w:rsidTr="00202847">
        <w:tc>
          <w:tcPr>
            <w:tcW w:w="1997" w:type="pct"/>
            <w:hideMark/>
          </w:tcPr>
          <w:p w14:paraId="694A2C6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Min Temperature</w:t>
            </w:r>
          </w:p>
        </w:tc>
        <w:tc>
          <w:tcPr>
            <w:tcW w:w="654" w:type="pct"/>
            <w:hideMark/>
          </w:tcPr>
          <w:p w14:paraId="5D9596D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2348" w:type="pct"/>
            <w:hideMark/>
          </w:tcPr>
          <w:p w14:paraId="4EC7F3B8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Acceptable</w:t>
            </w:r>
          </w:p>
        </w:tc>
      </w:tr>
      <w:tr w:rsidR="00202847" w:rsidRPr="00202847" w14:paraId="365C041E" w14:textId="77777777" w:rsidTr="00202847">
        <w:tc>
          <w:tcPr>
            <w:tcW w:w="1997" w:type="pct"/>
            <w:hideMark/>
          </w:tcPr>
          <w:p w14:paraId="3FA4CDD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Ln(Rainfall)</w:t>
            </w:r>
          </w:p>
        </w:tc>
        <w:tc>
          <w:tcPr>
            <w:tcW w:w="654" w:type="pct"/>
            <w:hideMark/>
          </w:tcPr>
          <w:p w14:paraId="3079E48F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</w:p>
        </w:tc>
        <w:tc>
          <w:tcPr>
            <w:tcW w:w="2348" w:type="pct"/>
            <w:hideMark/>
          </w:tcPr>
          <w:p w14:paraId="4F421CE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Acceptable</w:t>
            </w:r>
          </w:p>
        </w:tc>
      </w:tr>
      <w:tr w:rsidR="00202847" w:rsidRPr="00202847" w14:paraId="3542099D" w14:textId="77777777" w:rsidTr="00202847">
        <w:tc>
          <w:tcPr>
            <w:tcW w:w="1997" w:type="pct"/>
            <w:hideMark/>
          </w:tcPr>
          <w:p w14:paraId="0316B4D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Average VIF</w:t>
            </w:r>
          </w:p>
        </w:tc>
        <w:tc>
          <w:tcPr>
            <w:tcW w:w="654" w:type="pct"/>
            <w:hideMark/>
          </w:tcPr>
          <w:p w14:paraId="1924499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3.03</w:t>
            </w:r>
          </w:p>
        </w:tc>
        <w:tc>
          <w:tcPr>
            <w:tcW w:w="2348" w:type="pct"/>
            <w:hideMark/>
          </w:tcPr>
          <w:p w14:paraId="2027E32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Well below threshold</w:t>
            </w:r>
          </w:p>
        </w:tc>
      </w:tr>
    </w:tbl>
    <w:p w14:paraId="41779996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4BE942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47">
        <w:rPr>
          <w:rFonts w:ascii="Times New Roman" w:hAnsi="Times New Roman" w:cs="Times New Roman"/>
          <w:b/>
          <w:bCs/>
          <w:sz w:val="24"/>
          <w:szCs w:val="24"/>
        </w:rPr>
        <w:t>Correlation Matrix of Climate Variables: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98"/>
        <w:gridCol w:w="1879"/>
        <w:gridCol w:w="2003"/>
        <w:gridCol w:w="1941"/>
        <w:gridCol w:w="1629"/>
      </w:tblGrid>
      <w:tr w:rsidR="00202847" w:rsidRPr="00202847" w14:paraId="5EE62164" w14:textId="77777777" w:rsidTr="00202847">
        <w:tc>
          <w:tcPr>
            <w:tcW w:w="1015" w:type="pct"/>
            <w:hideMark/>
          </w:tcPr>
          <w:p w14:paraId="0F4053AF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5" w:type="pct"/>
            <w:hideMark/>
          </w:tcPr>
          <w:p w14:paraId="31D717B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Humidity</w:t>
            </w:r>
          </w:p>
        </w:tc>
        <w:tc>
          <w:tcPr>
            <w:tcW w:w="1071" w:type="pct"/>
            <w:hideMark/>
          </w:tcPr>
          <w:p w14:paraId="23B5E20F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MaxTemp</w:t>
            </w:r>
            <w:proofErr w:type="spellEnd"/>
          </w:p>
        </w:tc>
        <w:tc>
          <w:tcPr>
            <w:tcW w:w="1038" w:type="pct"/>
            <w:hideMark/>
          </w:tcPr>
          <w:p w14:paraId="13AE28BA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MinTemp</w:t>
            </w:r>
            <w:proofErr w:type="spellEnd"/>
          </w:p>
        </w:tc>
        <w:tc>
          <w:tcPr>
            <w:tcW w:w="871" w:type="pct"/>
            <w:hideMark/>
          </w:tcPr>
          <w:p w14:paraId="1B5D21C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Rainfall</w:t>
            </w:r>
          </w:p>
        </w:tc>
      </w:tr>
      <w:tr w:rsidR="00202847" w:rsidRPr="00202847" w14:paraId="296EE48C" w14:textId="77777777" w:rsidTr="00202847">
        <w:tc>
          <w:tcPr>
            <w:tcW w:w="1015" w:type="pct"/>
            <w:hideMark/>
          </w:tcPr>
          <w:p w14:paraId="3D9BDF7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Humidity</w:t>
            </w:r>
          </w:p>
        </w:tc>
        <w:tc>
          <w:tcPr>
            <w:tcW w:w="1005" w:type="pct"/>
            <w:hideMark/>
          </w:tcPr>
          <w:p w14:paraId="1FD8551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071" w:type="pct"/>
            <w:hideMark/>
          </w:tcPr>
          <w:p w14:paraId="4944EEB4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hideMark/>
          </w:tcPr>
          <w:p w14:paraId="748654B1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pct"/>
            <w:hideMark/>
          </w:tcPr>
          <w:p w14:paraId="606BFA51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847" w:rsidRPr="00202847" w14:paraId="2965B1C1" w14:textId="77777777" w:rsidTr="00202847">
        <w:tc>
          <w:tcPr>
            <w:tcW w:w="1015" w:type="pct"/>
            <w:hideMark/>
          </w:tcPr>
          <w:p w14:paraId="1E4290A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MaxTemp</w:t>
            </w:r>
            <w:proofErr w:type="spellEnd"/>
          </w:p>
        </w:tc>
        <w:tc>
          <w:tcPr>
            <w:tcW w:w="1005" w:type="pct"/>
            <w:hideMark/>
          </w:tcPr>
          <w:p w14:paraId="7AB3F63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−0.451</w:t>
            </w:r>
          </w:p>
        </w:tc>
        <w:tc>
          <w:tcPr>
            <w:tcW w:w="1071" w:type="pct"/>
            <w:hideMark/>
          </w:tcPr>
          <w:p w14:paraId="64F9618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038" w:type="pct"/>
            <w:hideMark/>
          </w:tcPr>
          <w:p w14:paraId="4E1ECE0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pct"/>
            <w:hideMark/>
          </w:tcPr>
          <w:p w14:paraId="0ED20064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847" w:rsidRPr="00202847" w14:paraId="53BCF740" w14:textId="77777777" w:rsidTr="00202847">
        <w:tc>
          <w:tcPr>
            <w:tcW w:w="1015" w:type="pct"/>
            <w:hideMark/>
          </w:tcPr>
          <w:p w14:paraId="3D61002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MinTemp</w:t>
            </w:r>
            <w:proofErr w:type="spellEnd"/>
          </w:p>
        </w:tc>
        <w:tc>
          <w:tcPr>
            <w:tcW w:w="1005" w:type="pct"/>
            <w:hideMark/>
          </w:tcPr>
          <w:p w14:paraId="4D4F6CC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−0.682**</w:t>
            </w:r>
          </w:p>
        </w:tc>
        <w:tc>
          <w:tcPr>
            <w:tcW w:w="1071" w:type="pct"/>
            <w:hideMark/>
          </w:tcPr>
          <w:p w14:paraId="7B0CBFE4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0.823**</w:t>
            </w:r>
          </w:p>
        </w:tc>
        <w:tc>
          <w:tcPr>
            <w:tcW w:w="1038" w:type="pct"/>
            <w:hideMark/>
          </w:tcPr>
          <w:p w14:paraId="332A9779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71" w:type="pct"/>
            <w:hideMark/>
          </w:tcPr>
          <w:p w14:paraId="0401CA5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847" w:rsidRPr="00202847" w14:paraId="25359EE8" w14:textId="77777777" w:rsidTr="00202847">
        <w:tc>
          <w:tcPr>
            <w:tcW w:w="1015" w:type="pct"/>
            <w:hideMark/>
          </w:tcPr>
          <w:p w14:paraId="1366253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1005" w:type="pct"/>
            <w:hideMark/>
          </w:tcPr>
          <w:p w14:paraId="50ADCBED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0.119</w:t>
            </w:r>
          </w:p>
        </w:tc>
        <w:tc>
          <w:tcPr>
            <w:tcW w:w="1071" w:type="pct"/>
            <w:hideMark/>
          </w:tcPr>
          <w:p w14:paraId="367517F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−0.382</w:t>
            </w:r>
          </w:p>
        </w:tc>
        <w:tc>
          <w:tcPr>
            <w:tcW w:w="1038" w:type="pct"/>
            <w:hideMark/>
          </w:tcPr>
          <w:p w14:paraId="45263D6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−0.412</w:t>
            </w:r>
          </w:p>
        </w:tc>
        <w:tc>
          <w:tcPr>
            <w:tcW w:w="871" w:type="pct"/>
            <w:hideMark/>
          </w:tcPr>
          <w:p w14:paraId="670E288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</w:tbl>
    <w:p w14:paraId="151DF849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2847">
        <w:rPr>
          <w:rFonts w:ascii="Times New Roman" w:hAnsi="Times New Roman" w:cs="Times New Roman"/>
          <w:sz w:val="20"/>
          <w:szCs w:val="20"/>
        </w:rPr>
        <w:t>** p &lt; 0.01. VIF &lt; 5 for all regressors indicates acceptable multicollinearity. Ramsey RESET tests confirm correct specification for both models (p &gt; 0.20). </w:t>
      </w:r>
      <w:r w:rsidRPr="00202847">
        <w:rPr>
          <w:rFonts w:ascii="Times New Roman" w:hAnsi="Times New Roman" w:cs="Times New Roman"/>
          <w:i/>
          <w:iCs/>
          <w:sz w:val="20"/>
          <w:szCs w:val="20"/>
        </w:rPr>
        <w:t>Source: EViews 12 (2026).</w:t>
      </w:r>
    </w:p>
    <w:p w14:paraId="39CABF5E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B7F5B2D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FD98FBD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47">
        <w:rPr>
          <w:rFonts w:ascii="Times New Roman" w:hAnsi="Times New Roman" w:cs="Times New Roman"/>
          <w:sz w:val="24"/>
          <w:szCs w:val="24"/>
        </w:rPr>
        <w:t>Table A5. Model Stability and Specification Tests (Small-Sample Robustness)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73"/>
        <w:gridCol w:w="2627"/>
        <w:gridCol w:w="3250"/>
      </w:tblGrid>
      <w:tr w:rsidR="00202847" w:rsidRPr="00202847" w14:paraId="5D3FA49E" w14:textId="77777777" w:rsidTr="00202847">
        <w:tc>
          <w:tcPr>
            <w:tcW w:w="1857" w:type="pct"/>
            <w:hideMark/>
          </w:tcPr>
          <w:p w14:paraId="486C04F7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405" w:type="pct"/>
            <w:hideMark/>
          </w:tcPr>
          <w:p w14:paraId="730754FA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Tomato Model</w:t>
            </w:r>
          </w:p>
        </w:tc>
        <w:tc>
          <w:tcPr>
            <w:tcW w:w="1738" w:type="pct"/>
            <w:hideMark/>
          </w:tcPr>
          <w:p w14:paraId="7B53E9D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Potato Model</w:t>
            </w:r>
          </w:p>
        </w:tc>
      </w:tr>
      <w:tr w:rsidR="00202847" w:rsidRPr="00202847" w14:paraId="27A1A6BE" w14:textId="77777777" w:rsidTr="00202847">
        <w:tc>
          <w:tcPr>
            <w:tcW w:w="1857" w:type="pct"/>
            <w:hideMark/>
          </w:tcPr>
          <w:p w14:paraId="6D9B197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Ramsey RESET Test</w:t>
            </w:r>
          </w:p>
        </w:tc>
        <w:tc>
          <w:tcPr>
            <w:tcW w:w="1405" w:type="pct"/>
            <w:hideMark/>
          </w:tcPr>
          <w:p w14:paraId="722BC7EF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F = 1.23, p = 0.298</w:t>
            </w:r>
          </w:p>
        </w:tc>
        <w:tc>
          <w:tcPr>
            <w:tcW w:w="1738" w:type="pct"/>
            <w:hideMark/>
          </w:tcPr>
          <w:p w14:paraId="14A20B8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F = 1.67, p = 0.205</w:t>
            </w:r>
          </w:p>
        </w:tc>
      </w:tr>
      <w:tr w:rsidR="00202847" w:rsidRPr="00202847" w14:paraId="2689434F" w14:textId="77777777" w:rsidTr="00202847">
        <w:tc>
          <w:tcPr>
            <w:tcW w:w="1857" w:type="pct"/>
            <w:hideMark/>
          </w:tcPr>
          <w:p w14:paraId="7F86994B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(H₀: correct specification)</w:t>
            </w:r>
          </w:p>
        </w:tc>
        <w:tc>
          <w:tcPr>
            <w:tcW w:w="1405" w:type="pct"/>
            <w:hideMark/>
          </w:tcPr>
          <w:p w14:paraId="69B3BD04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 xml:space="preserve"> Specification correct</w:t>
            </w:r>
          </w:p>
        </w:tc>
        <w:tc>
          <w:tcPr>
            <w:tcW w:w="1738" w:type="pct"/>
            <w:hideMark/>
          </w:tcPr>
          <w:p w14:paraId="2F673C8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 xml:space="preserve"> Specification correct</w:t>
            </w:r>
          </w:p>
        </w:tc>
      </w:tr>
      <w:tr w:rsidR="00202847" w:rsidRPr="00202847" w14:paraId="5A5C5BF3" w14:textId="77777777" w:rsidTr="00202847">
        <w:tc>
          <w:tcPr>
            <w:tcW w:w="1857" w:type="pct"/>
            <w:hideMark/>
          </w:tcPr>
          <w:p w14:paraId="7AE7FFBE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Chow Breakpoint Test (2015)</w:t>
            </w:r>
          </w:p>
        </w:tc>
        <w:tc>
          <w:tcPr>
            <w:tcW w:w="1405" w:type="pct"/>
            <w:hideMark/>
          </w:tcPr>
          <w:p w14:paraId="314B1841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F = 0.89, p = 0.451</w:t>
            </w:r>
          </w:p>
        </w:tc>
        <w:tc>
          <w:tcPr>
            <w:tcW w:w="1738" w:type="pct"/>
            <w:hideMark/>
          </w:tcPr>
          <w:p w14:paraId="28EE55BF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F = 1.34, p = 0.288</w:t>
            </w:r>
          </w:p>
        </w:tc>
      </w:tr>
      <w:tr w:rsidR="00202847" w:rsidRPr="00202847" w14:paraId="7ABAA788" w14:textId="77777777" w:rsidTr="00202847">
        <w:tc>
          <w:tcPr>
            <w:tcW w:w="1857" w:type="pct"/>
            <w:hideMark/>
          </w:tcPr>
          <w:p w14:paraId="244051C5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(H₀: no structural break)</w:t>
            </w:r>
          </w:p>
        </w:tc>
        <w:tc>
          <w:tcPr>
            <w:tcW w:w="1405" w:type="pct"/>
            <w:hideMark/>
          </w:tcPr>
          <w:p w14:paraId="528DB9E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 xml:space="preserve"> No break detected</w:t>
            </w:r>
          </w:p>
        </w:tc>
        <w:tc>
          <w:tcPr>
            <w:tcW w:w="1738" w:type="pct"/>
            <w:hideMark/>
          </w:tcPr>
          <w:p w14:paraId="22218366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 xml:space="preserve"> No break detected</w:t>
            </w:r>
          </w:p>
        </w:tc>
      </w:tr>
      <w:tr w:rsidR="00202847" w:rsidRPr="00202847" w14:paraId="31098225" w14:textId="77777777" w:rsidTr="00202847">
        <w:tc>
          <w:tcPr>
            <w:tcW w:w="1857" w:type="pct"/>
            <w:hideMark/>
          </w:tcPr>
          <w:p w14:paraId="65BA178C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Recursive Residual Analysis</w:t>
            </w:r>
          </w:p>
        </w:tc>
        <w:tc>
          <w:tcPr>
            <w:tcW w:w="1405" w:type="pct"/>
            <w:hideMark/>
          </w:tcPr>
          <w:p w14:paraId="2F263B8A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  <w:tc>
          <w:tcPr>
            <w:tcW w:w="1738" w:type="pct"/>
            <w:hideMark/>
          </w:tcPr>
          <w:p w14:paraId="68C6E34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202847" w:rsidRPr="00202847" w14:paraId="301CB922" w14:textId="77777777" w:rsidTr="00202847">
        <w:tc>
          <w:tcPr>
            <w:tcW w:w="1857" w:type="pct"/>
            <w:hideMark/>
          </w:tcPr>
          <w:p w14:paraId="54D2822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Durbin-Watson Statistic</w:t>
            </w:r>
          </w:p>
        </w:tc>
        <w:tc>
          <w:tcPr>
            <w:tcW w:w="1405" w:type="pct"/>
            <w:hideMark/>
          </w:tcPr>
          <w:p w14:paraId="2AD73123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2.39 (no problem)</w:t>
            </w:r>
          </w:p>
        </w:tc>
        <w:tc>
          <w:tcPr>
            <w:tcW w:w="1738" w:type="pct"/>
            <w:hideMark/>
          </w:tcPr>
          <w:p w14:paraId="1C84DCF1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1.33 (positive AC; corrected)</w:t>
            </w:r>
          </w:p>
        </w:tc>
      </w:tr>
      <w:tr w:rsidR="00202847" w:rsidRPr="00202847" w14:paraId="6B8CB339" w14:textId="77777777" w:rsidTr="00202847">
        <w:tc>
          <w:tcPr>
            <w:tcW w:w="1857" w:type="pct"/>
            <w:hideMark/>
          </w:tcPr>
          <w:p w14:paraId="58F70DF0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Newey-West Correction</w:t>
            </w:r>
          </w:p>
        </w:tc>
        <w:tc>
          <w:tcPr>
            <w:tcW w:w="1405" w:type="pct"/>
            <w:hideMark/>
          </w:tcPr>
          <w:p w14:paraId="18DEA00F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gramEnd"/>
            <w:r w:rsidRPr="00202847">
              <w:rPr>
                <w:rFonts w:ascii="Times New Roman" w:hAnsi="Times New Roman" w:cs="Times New Roman"/>
                <w:sz w:val="24"/>
                <w:szCs w:val="24"/>
              </w:rPr>
              <w:t xml:space="preserve"> needed</w:t>
            </w:r>
          </w:p>
        </w:tc>
        <w:tc>
          <w:tcPr>
            <w:tcW w:w="1738" w:type="pct"/>
            <w:hideMark/>
          </w:tcPr>
          <w:p w14:paraId="2FAF1A32" w14:textId="77777777" w:rsidR="00202847" w:rsidRPr="00202847" w:rsidRDefault="00202847" w:rsidP="00202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47">
              <w:rPr>
                <w:rFonts w:ascii="Times New Roman" w:hAnsi="Times New Roman" w:cs="Times New Roman"/>
                <w:sz w:val="24"/>
                <w:szCs w:val="24"/>
              </w:rPr>
              <w:t>Applied (LAG = 3)</w:t>
            </w:r>
          </w:p>
        </w:tc>
      </w:tr>
    </w:tbl>
    <w:p w14:paraId="0FC4815A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47">
        <w:rPr>
          <w:rFonts w:ascii="Times New Roman" w:hAnsi="Times New Roman" w:cs="Times New Roman"/>
          <w:b/>
          <w:bCs/>
          <w:sz w:val="24"/>
          <w:szCs w:val="24"/>
        </w:rPr>
        <w:t>Sample Size Assessment:</w:t>
      </w:r>
      <w:r w:rsidRPr="00202847">
        <w:rPr>
          <w:rFonts w:ascii="Times New Roman" w:hAnsi="Times New Roman" w:cs="Times New Roman"/>
          <w:sz w:val="24"/>
          <w:szCs w:val="24"/>
        </w:rPr>
        <w:t> n = 26, regressors = 4, degrees of freedom = 21.</w:t>
      </w:r>
      <w:r w:rsidRPr="00202847">
        <w:rPr>
          <w:rFonts w:ascii="Times New Roman" w:hAnsi="Times New Roman" w:cs="Times New Roman"/>
          <w:sz w:val="24"/>
          <w:szCs w:val="24"/>
        </w:rPr>
        <w:br/>
        <w:t>All diagnostic tests confirm model stability and robustness despite limited degrees of freedom.</w:t>
      </w:r>
      <w:r w:rsidRPr="00202847">
        <w:rPr>
          <w:rFonts w:ascii="Times New Roman" w:hAnsi="Times New Roman" w:cs="Times New Roman"/>
          <w:sz w:val="24"/>
          <w:szCs w:val="24"/>
        </w:rPr>
        <w:br/>
      </w:r>
      <w:r w:rsidRPr="00202847">
        <w:rPr>
          <w:rFonts w:ascii="Times New Roman" w:hAnsi="Times New Roman" w:cs="Times New Roman"/>
          <w:i/>
          <w:iCs/>
          <w:sz w:val="24"/>
          <w:szCs w:val="24"/>
        </w:rPr>
        <w:t>Source: EViews 12 diagnostic suite (2026).</w:t>
      </w:r>
    </w:p>
    <w:p w14:paraId="00A3260D" w14:textId="77777777" w:rsidR="00202847" w:rsidRPr="00202847" w:rsidRDefault="00202847" w:rsidP="0020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BCD5A9" w14:textId="77777777" w:rsidR="00591669" w:rsidRPr="00202847" w:rsidRDefault="00591669" w:rsidP="0020284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591669" w:rsidRPr="00202847" w:rsidSect="002028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DE7"/>
    <w:rsid w:val="00075027"/>
    <w:rsid w:val="001F5F6E"/>
    <w:rsid w:val="00202847"/>
    <w:rsid w:val="002447F3"/>
    <w:rsid w:val="002D4C97"/>
    <w:rsid w:val="003077F0"/>
    <w:rsid w:val="00322ACB"/>
    <w:rsid w:val="004F171E"/>
    <w:rsid w:val="00591669"/>
    <w:rsid w:val="005C4DE7"/>
    <w:rsid w:val="00623BDE"/>
    <w:rsid w:val="00751093"/>
    <w:rsid w:val="008678AF"/>
    <w:rsid w:val="009579B3"/>
    <w:rsid w:val="00A4490B"/>
    <w:rsid w:val="00DB54BC"/>
    <w:rsid w:val="00DE16BA"/>
    <w:rsid w:val="00F66972"/>
    <w:rsid w:val="00F9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0F8FC0-8B77-484C-AADC-68A530B9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US" w:eastAsia="zh-CN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847"/>
    <w:pPr>
      <w:spacing w:line="259" w:lineRule="auto"/>
    </w:pPr>
    <w:rPr>
      <w:rFonts w:eastAsiaTheme="minorHAnsi"/>
      <w:kern w:val="0"/>
      <w:sz w:val="22"/>
      <w:szCs w:val="22"/>
      <w:lang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4DE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36"/>
      <w:lang w:eastAsia="zh-CN" w:bidi="hi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DE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29"/>
      <w:lang w:eastAsia="zh-CN" w:bidi="hi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DE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5"/>
      <w:lang w:eastAsia="zh-CN" w:bidi="hi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DE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1"/>
      <w:lang w:eastAsia="zh-CN" w:bidi="hi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DE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1"/>
      <w:lang w:eastAsia="zh-CN" w:bidi="hi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DE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1"/>
      <w:lang w:eastAsia="zh-CN" w:bidi="hi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DE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1"/>
      <w:lang w:eastAsia="zh-CN" w:bidi="hi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DE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1"/>
      <w:lang w:eastAsia="zh-CN" w:bidi="hi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DE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1"/>
      <w:lang w:eastAsia="zh-CN" w:bidi="hi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DE7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DE7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DE7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D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D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D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D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D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D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zh-CN" w:bidi="hi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C4DE7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DE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5"/>
      <w:lang w:eastAsia="zh-CN" w:bidi="hi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C4DE7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5C4DE7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1"/>
      <w:lang w:eastAsia="zh-CN" w:bidi="hi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C4D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DE7"/>
    <w:pPr>
      <w:spacing w:line="278" w:lineRule="auto"/>
      <w:ind w:left="720"/>
      <w:contextualSpacing/>
    </w:pPr>
    <w:rPr>
      <w:rFonts w:eastAsiaTheme="minorEastAsia"/>
      <w:kern w:val="2"/>
      <w:sz w:val="24"/>
      <w:szCs w:val="21"/>
      <w:lang w:eastAsia="zh-CN" w:bidi="hi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C4D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D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 w:val="24"/>
      <w:szCs w:val="21"/>
      <w:lang w:eastAsia="zh-CN" w:bidi="hi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D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DE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670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DPK</dc:creator>
  <cp:keywords/>
  <dc:description/>
  <cp:lastModifiedBy>DPK</cp:lastModifiedBy>
  <cp:revision>5</cp:revision>
  <dcterms:created xsi:type="dcterms:W3CDTF">2026-08-16T03:58:00Z</dcterms:created>
  <dcterms:modified xsi:type="dcterms:W3CDTF">2026-08-16T04:00:00Z</dcterms:modified>
</cp:coreProperties>
</file>